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1023" w:rsidP="00960C34" w:rsidRDefault="00051023" w14:paraId="7FEE940E" w14:textId="77777777">
      <w:pPr>
        <w:spacing w:after="0" w:line="240" w:lineRule="auto"/>
        <w:rPr>
          <w:rFonts w:ascii="Century Gothic" w:hAnsi="Century Gothic"/>
          <w:b/>
          <w:sz w:val="24"/>
          <w:szCs w:val="24"/>
        </w:rPr>
      </w:pPr>
    </w:p>
    <w:p w:rsidR="00051023" w:rsidP="00960C34" w:rsidRDefault="00051023" w14:paraId="2D56636C" w14:textId="77777777">
      <w:pPr>
        <w:spacing w:after="0" w:line="240" w:lineRule="auto"/>
        <w:rPr>
          <w:rFonts w:ascii="Century Gothic" w:hAnsi="Century Gothic"/>
          <w:b/>
          <w:sz w:val="24"/>
          <w:szCs w:val="24"/>
        </w:rPr>
      </w:pPr>
    </w:p>
    <w:p w:rsidRPr="00960C34" w:rsidR="0040714B" w:rsidP="00960C34" w:rsidRDefault="00C60668" w14:paraId="66425D23" w14:textId="7EB2D305">
      <w:pPr>
        <w:spacing w:after="0" w:line="240" w:lineRule="auto"/>
        <w:rPr>
          <w:rFonts w:ascii="Century Gothic" w:hAnsi="Century Gothic"/>
          <w:b/>
          <w:sz w:val="24"/>
          <w:szCs w:val="24"/>
        </w:rPr>
      </w:pPr>
      <w:r>
        <w:rPr>
          <w:rFonts w:ascii="Century Gothic" w:hAnsi="Century Gothic"/>
          <w:b/>
          <w:sz w:val="24"/>
          <w:szCs w:val="24"/>
        </w:rPr>
        <w:t>Media</w:t>
      </w:r>
      <w:r w:rsidRPr="00960C34">
        <w:rPr>
          <w:rFonts w:ascii="Century Gothic" w:hAnsi="Century Gothic"/>
          <w:b/>
          <w:sz w:val="24"/>
          <w:szCs w:val="24"/>
        </w:rPr>
        <w:t xml:space="preserve"> </w:t>
      </w:r>
      <w:r w:rsidRPr="00960C34" w:rsidR="0050341C">
        <w:rPr>
          <w:rFonts w:ascii="Century Gothic" w:hAnsi="Century Gothic"/>
          <w:b/>
          <w:sz w:val="24"/>
          <w:szCs w:val="24"/>
        </w:rPr>
        <w:t>release</w:t>
      </w:r>
    </w:p>
    <w:p w:rsidRPr="004B1611" w:rsidR="0040714B" w:rsidP="58705F1F" w:rsidRDefault="0040714B" w14:paraId="1AFC078C" w14:textId="062B5092">
      <w:pPr>
        <w:spacing w:after="0" w:line="240" w:lineRule="auto"/>
        <w:rPr>
          <w:rFonts w:ascii="Century Gothic" w:hAnsi="Century Gothic"/>
          <w:b/>
          <w:bCs/>
          <w:sz w:val="24"/>
          <w:szCs w:val="24"/>
        </w:rPr>
      </w:pPr>
      <w:r w:rsidRPr="58705F1F">
        <w:rPr>
          <w:rFonts w:ascii="Century Gothic" w:hAnsi="Century Gothic"/>
          <w:b/>
          <w:bCs/>
          <w:sz w:val="24"/>
          <w:szCs w:val="24"/>
        </w:rPr>
        <w:t xml:space="preserve">Date: </w:t>
      </w:r>
      <w:r w:rsidR="008B1575">
        <w:rPr>
          <w:rFonts w:ascii="Century Gothic" w:hAnsi="Century Gothic"/>
          <w:b/>
          <w:bCs/>
          <w:sz w:val="24"/>
          <w:szCs w:val="24"/>
        </w:rPr>
        <w:t>10 March 2022</w:t>
      </w:r>
    </w:p>
    <w:p w:rsidRPr="00960C34" w:rsidR="00C45237" w:rsidP="00960C34" w:rsidRDefault="00507FBC" w14:paraId="58156FF1" w14:textId="0C4F6816">
      <w:pPr>
        <w:spacing w:after="0" w:line="240" w:lineRule="auto"/>
        <w:rPr>
          <w:rFonts w:ascii="Century Gothic" w:hAnsi="Century Gothic"/>
          <w:sz w:val="24"/>
          <w:szCs w:val="24"/>
        </w:rPr>
      </w:pPr>
      <w:r w:rsidRPr="00960C34">
        <w:rPr>
          <w:rFonts w:ascii="Century Gothic" w:hAnsi="Century Gothic"/>
          <w:b/>
          <w:sz w:val="24"/>
          <w:szCs w:val="24"/>
        </w:rPr>
        <w:t>For</w:t>
      </w:r>
      <w:r w:rsidRPr="00960C34" w:rsidR="001161D0">
        <w:rPr>
          <w:rFonts w:ascii="Century Gothic" w:hAnsi="Century Gothic"/>
          <w:b/>
          <w:sz w:val="24"/>
          <w:szCs w:val="24"/>
        </w:rPr>
        <w:t xml:space="preserve">: </w:t>
      </w:r>
      <w:r w:rsidRPr="00960C34">
        <w:rPr>
          <w:rFonts w:ascii="Century Gothic" w:hAnsi="Century Gothic"/>
          <w:b/>
          <w:sz w:val="24"/>
          <w:szCs w:val="24"/>
        </w:rPr>
        <w:t xml:space="preserve">Immediate </w:t>
      </w:r>
      <w:r w:rsidRPr="00960C34" w:rsidR="00C463B9">
        <w:rPr>
          <w:rFonts w:ascii="Century Gothic" w:hAnsi="Century Gothic"/>
          <w:b/>
          <w:sz w:val="24"/>
          <w:szCs w:val="24"/>
        </w:rPr>
        <w:t>release</w:t>
      </w:r>
    </w:p>
    <w:p w:rsidRPr="00960C34" w:rsidR="00171DA8" w:rsidP="00960C34" w:rsidRDefault="00171DA8" w14:paraId="52C35B70" w14:textId="77777777">
      <w:pPr>
        <w:spacing w:after="0" w:line="240" w:lineRule="auto"/>
        <w:jc w:val="right"/>
        <w:rPr>
          <w:rFonts w:ascii="Century Gothic" w:hAnsi="Century Gothic"/>
          <w:sz w:val="24"/>
          <w:szCs w:val="24"/>
        </w:rPr>
      </w:pPr>
    </w:p>
    <w:p w:rsidRPr="00960C34" w:rsidR="000F1766" w:rsidP="13689BE3" w:rsidRDefault="0050341C" w14:paraId="51BA34B0" w14:textId="46BE9574">
      <w:pPr>
        <w:spacing w:after="0" w:line="240" w:lineRule="auto"/>
        <w:jc w:val="right"/>
        <w:rPr>
          <w:rFonts w:ascii="Century Gothic" w:hAnsi="Century Gothic"/>
          <w:b/>
          <w:bCs/>
          <w:sz w:val="24"/>
          <w:szCs w:val="24"/>
        </w:rPr>
      </w:pPr>
      <w:r w:rsidRPr="13689BE3">
        <w:rPr>
          <w:rFonts w:ascii="Century Gothic" w:hAnsi="Century Gothic"/>
          <w:b/>
          <w:bCs/>
          <w:sz w:val="24"/>
          <w:szCs w:val="24"/>
        </w:rPr>
        <w:t>PR</w:t>
      </w:r>
      <w:r w:rsidRPr="13689BE3" w:rsidR="00D05643">
        <w:rPr>
          <w:rFonts w:ascii="Century Gothic" w:hAnsi="Century Gothic"/>
          <w:b/>
          <w:bCs/>
          <w:sz w:val="24"/>
          <w:szCs w:val="24"/>
        </w:rPr>
        <w:t>/</w:t>
      </w:r>
      <w:r w:rsidR="00784C5A">
        <w:rPr>
          <w:rFonts w:ascii="Century Gothic" w:hAnsi="Century Gothic"/>
          <w:b/>
          <w:bCs/>
          <w:sz w:val="24"/>
          <w:szCs w:val="24"/>
        </w:rPr>
        <w:t>269</w:t>
      </w:r>
    </w:p>
    <w:p w:rsidRPr="005B6675" w:rsidR="00C83045" w:rsidP="00D450F2" w:rsidRDefault="15B1DD7A" w14:paraId="3A16E0FE" w14:textId="7FC3F551">
      <w:pPr>
        <w:spacing w:before="240" w:after="0" w:line="240" w:lineRule="auto"/>
        <w:rPr>
          <w:rFonts w:ascii="Century Gothic" w:hAnsi="Century Gothic"/>
          <w:b/>
          <w:bCs/>
          <w:sz w:val="28"/>
          <w:szCs w:val="28"/>
        </w:rPr>
      </w:pPr>
      <w:r w:rsidRPr="65FAF295">
        <w:rPr>
          <w:rFonts w:ascii="Century Gothic" w:hAnsi="Century Gothic"/>
          <w:b/>
          <w:bCs/>
          <w:sz w:val="28"/>
          <w:szCs w:val="28"/>
        </w:rPr>
        <w:t>New ground</w:t>
      </w:r>
      <w:r w:rsidR="000169B1">
        <w:rPr>
          <w:rFonts w:ascii="Century Gothic" w:hAnsi="Century Gothic"/>
          <w:b/>
          <w:bCs/>
          <w:sz w:val="28"/>
          <w:szCs w:val="28"/>
        </w:rPr>
        <w:t>-</w:t>
      </w:r>
      <w:r w:rsidR="00830A51">
        <w:rPr>
          <w:rFonts w:ascii="Century Gothic" w:hAnsi="Century Gothic"/>
          <w:b/>
          <w:bCs/>
          <w:sz w:val="28"/>
          <w:szCs w:val="28"/>
        </w:rPr>
        <w:t>breaking</w:t>
      </w:r>
      <w:r w:rsidR="000F764E">
        <w:rPr>
          <w:rFonts w:ascii="Century Gothic" w:hAnsi="Century Gothic"/>
          <w:b/>
          <w:bCs/>
          <w:sz w:val="28"/>
          <w:szCs w:val="28"/>
        </w:rPr>
        <w:t xml:space="preserve"> alliance to bring change for young carers</w:t>
      </w:r>
      <w:r w:rsidR="004C682B">
        <w:rPr>
          <w:rFonts w:ascii="Century Gothic" w:hAnsi="Century Gothic"/>
          <w:b/>
          <w:bCs/>
          <w:sz w:val="28"/>
          <w:szCs w:val="28"/>
        </w:rPr>
        <w:t xml:space="preserve"> and young adult </w:t>
      </w:r>
      <w:r w:rsidR="007873AF">
        <w:rPr>
          <w:rFonts w:ascii="Century Gothic" w:hAnsi="Century Gothic"/>
          <w:b/>
          <w:bCs/>
          <w:sz w:val="28"/>
          <w:szCs w:val="28"/>
        </w:rPr>
        <w:t>carers</w:t>
      </w:r>
    </w:p>
    <w:p w:rsidRPr="00FE5BC0" w:rsidR="00FE5BC0" w:rsidP="00FE5BC0" w:rsidRDefault="00FE5BC0" w14:paraId="052E242C" w14:textId="151B5391">
      <w:pPr>
        <w:spacing w:before="240" w:after="0" w:line="240" w:lineRule="auto"/>
        <w:rPr>
          <w:rFonts w:ascii="Century Gothic" w:hAnsi="Century Gothic" w:eastAsia="Century Gothic" w:cs="Century Gothic"/>
          <w:sz w:val="24"/>
          <w:szCs w:val="24"/>
        </w:rPr>
      </w:pPr>
      <w:r w:rsidRPr="00FE5BC0">
        <w:rPr>
          <w:rFonts w:ascii="Century Gothic" w:hAnsi="Century Gothic" w:eastAsia="Century Gothic" w:cs="Century Gothic"/>
          <w:sz w:val="24"/>
          <w:szCs w:val="24"/>
        </w:rPr>
        <w:t>More than five years on from the introduction of formal rights for young carers, and young adult carers, thousands of children and young people are still being negatively affected by the impact of their caring responsibilities.</w:t>
      </w:r>
    </w:p>
    <w:p w:rsidRPr="00FE5BC0" w:rsidR="001A3EED" w:rsidP="001A3EED" w:rsidRDefault="00FE5BC0" w14:paraId="3295D840" w14:textId="59F51599">
      <w:pPr>
        <w:spacing w:before="240" w:after="0" w:line="240" w:lineRule="auto"/>
        <w:rPr>
          <w:rFonts w:ascii="Century Gothic" w:hAnsi="Century Gothic" w:eastAsia="Century Gothic" w:cs="Century Gothic"/>
          <w:sz w:val="24"/>
          <w:szCs w:val="24"/>
        </w:rPr>
      </w:pPr>
      <w:r w:rsidRPr="00FE5BC0">
        <w:rPr>
          <w:rFonts w:ascii="Century Gothic" w:hAnsi="Century Gothic" w:eastAsia="Century Gothic" w:cs="Century Gothic"/>
          <w:sz w:val="24"/>
          <w:szCs w:val="24"/>
        </w:rPr>
        <w:t xml:space="preserve">Caring Together and a coalition of </w:t>
      </w:r>
      <w:r w:rsidR="00330129">
        <w:rPr>
          <w:rFonts w:ascii="Century Gothic" w:hAnsi="Century Gothic" w:eastAsia="Century Gothic" w:cs="Century Gothic"/>
          <w:sz w:val="24"/>
          <w:szCs w:val="24"/>
        </w:rPr>
        <w:t xml:space="preserve">more than 30 </w:t>
      </w:r>
      <w:r w:rsidRPr="00FE5BC0">
        <w:rPr>
          <w:rFonts w:ascii="Century Gothic" w:hAnsi="Century Gothic" w:eastAsia="Century Gothic" w:cs="Century Gothic"/>
          <w:sz w:val="24"/>
          <w:szCs w:val="24"/>
        </w:rPr>
        <w:t xml:space="preserve">organisations and individuals </w:t>
      </w:r>
      <w:r w:rsidR="00272147">
        <w:rPr>
          <w:rFonts w:ascii="Century Gothic" w:hAnsi="Century Gothic" w:eastAsia="Century Gothic" w:cs="Century Gothic"/>
          <w:sz w:val="24"/>
          <w:szCs w:val="24"/>
        </w:rPr>
        <w:t>from a wide range of sectors including health, education</w:t>
      </w:r>
      <w:r w:rsidR="00C0337D">
        <w:rPr>
          <w:rFonts w:ascii="Century Gothic" w:hAnsi="Century Gothic" w:eastAsia="Century Gothic" w:cs="Century Gothic"/>
          <w:sz w:val="24"/>
          <w:szCs w:val="24"/>
        </w:rPr>
        <w:t xml:space="preserve">, social care and the </w:t>
      </w:r>
      <w:r w:rsidR="005E72B5">
        <w:rPr>
          <w:rFonts w:ascii="Century Gothic" w:hAnsi="Century Gothic" w:eastAsia="Century Gothic" w:cs="Century Gothic"/>
          <w:sz w:val="24"/>
          <w:szCs w:val="24"/>
        </w:rPr>
        <w:t>voluntary sector</w:t>
      </w:r>
      <w:r w:rsidR="00272147">
        <w:rPr>
          <w:rFonts w:ascii="Century Gothic" w:hAnsi="Century Gothic" w:eastAsia="Century Gothic" w:cs="Century Gothic"/>
          <w:sz w:val="24"/>
          <w:szCs w:val="24"/>
        </w:rPr>
        <w:t xml:space="preserve"> </w:t>
      </w:r>
      <w:r w:rsidRPr="00FE5BC0">
        <w:rPr>
          <w:rFonts w:ascii="Century Gothic" w:hAnsi="Century Gothic" w:eastAsia="Century Gothic" w:cs="Century Gothic"/>
          <w:sz w:val="24"/>
          <w:szCs w:val="24"/>
        </w:rPr>
        <w:t>are taking action by launching</w:t>
      </w:r>
      <w:r w:rsidR="00A80B9C">
        <w:rPr>
          <w:rFonts w:ascii="Century Gothic" w:hAnsi="Century Gothic" w:eastAsia="Century Gothic" w:cs="Century Gothic"/>
          <w:sz w:val="24"/>
          <w:szCs w:val="24"/>
        </w:rPr>
        <w:t xml:space="preserve"> a new network,</w:t>
      </w:r>
      <w:r w:rsidRPr="00FE5BC0">
        <w:rPr>
          <w:rFonts w:ascii="Century Gothic" w:hAnsi="Century Gothic" w:eastAsia="Century Gothic" w:cs="Century Gothic"/>
          <w:sz w:val="24"/>
          <w:szCs w:val="24"/>
        </w:rPr>
        <w:t xml:space="preserve"> the Young Carers Alliance</w:t>
      </w:r>
      <w:r w:rsidR="0089401E">
        <w:rPr>
          <w:rFonts w:ascii="Century Gothic" w:hAnsi="Century Gothic" w:eastAsia="Century Gothic" w:cs="Century Gothic"/>
          <w:sz w:val="24"/>
          <w:szCs w:val="24"/>
        </w:rPr>
        <w:t>,</w:t>
      </w:r>
      <w:r w:rsidRPr="00FE5BC0">
        <w:rPr>
          <w:rFonts w:ascii="Century Gothic" w:hAnsi="Century Gothic" w:eastAsia="Century Gothic" w:cs="Century Gothic"/>
          <w:sz w:val="24"/>
          <w:szCs w:val="24"/>
        </w:rPr>
        <w:t xml:space="preserve"> on the eve of Young Carers Action Day.</w:t>
      </w:r>
    </w:p>
    <w:p w:rsidR="000169B1" w:rsidP="00FE5BC0" w:rsidRDefault="00DB00F6" w14:paraId="0C04F37E" w14:textId="39DB6D50">
      <w:pPr>
        <w:spacing w:before="240" w:after="0" w:line="240" w:lineRule="auto"/>
        <w:rPr>
          <w:rFonts w:ascii="Century Gothic" w:hAnsi="Century Gothic" w:eastAsia="Century Gothic" w:cs="Century Gothic"/>
          <w:sz w:val="24"/>
          <w:szCs w:val="24"/>
        </w:rPr>
      </w:pPr>
      <w:r>
        <w:rPr>
          <w:rFonts w:ascii="Century Gothic" w:hAnsi="Century Gothic" w:eastAsia="Century Gothic" w:cs="Century Gothic"/>
          <w:sz w:val="24"/>
          <w:szCs w:val="24"/>
        </w:rPr>
        <w:t>The alliance</w:t>
      </w:r>
      <w:r w:rsidR="003114F2">
        <w:rPr>
          <w:rFonts w:ascii="Century Gothic" w:hAnsi="Century Gothic" w:eastAsia="Century Gothic" w:cs="Century Gothic"/>
          <w:sz w:val="24"/>
          <w:szCs w:val="24"/>
        </w:rPr>
        <w:t xml:space="preserve"> will provide opportunities for information-sharing, collaboration and a stronger collective voice for young carers</w:t>
      </w:r>
      <w:r w:rsidR="00833A7F">
        <w:rPr>
          <w:rFonts w:ascii="Century Gothic" w:hAnsi="Century Gothic" w:eastAsia="Century Gothic" w:cs="Century Gothic"/>
          <w:sz w:val="24"/>
          <w:szCs w:val="24"/>
        </w:rPr>
        <w:t xml:space="preserve"> and those who support them</w:t>
      </w:r>
      <w:r w:rsidR="000501D9">
        <w:rPr>
          <w:rFonts w:ascii="Century Gothic" w:hAnsi="Century Gothic" w:eastAsia="Century Gothic" w:cs="Century Gothic"/>
          <w:sz w:val="24"/>
          <w:szCs w:val="24"/>
        </w:rPr>
        <w:t xml:space="preserve">. </w:t>
      </w:r>
      <w:r w:rsidRPr="31977279" w:rsidR="006516C9">
        <w:rPr>
          <w:rFonts w:ascii="Century Gothic" w:hAnsi="Century Gothic" w:eastAsia="Century Gothic" w:cs="Century Gothic"/>
          <w:sz w:val="24"/>
          <w:szCs w:val="24"/>
        </w:rPr>
        <w:t>Members include representatives from research, policy and practice, who are all committed to bringing about improved outcomes for all young carers and their familie</w:t>
      </w:r>
      <w:r w:rsidR="00AD048C">
        <w:rPr>
          <w:rFonts w:ascii="Century Gothic" w:hAnsi="Century Gothic" w:eastAsia="Century Gothic" w:cs="Century Gothic"/>
          <w:sz w:val="24"/>
          <w:szCs w:val="24"/>
        </w:rPr>
        <w:t xml:space="preserve">s. This </w:t>
      </w:r>
      <w:r w:rsidR="0030430D">
        <w:rPr>
          <w:rFonts w:ascii="Century Gothic" w:hAnsi="Century Gothic" w:eastAsia="Century Gothic" w:cs="Century Gothic"/>
          <w:sz w:val="24"/>
          <w:szCs w:val="24"/>
        </w:rPr>
        <w:t xml:space="preserve">network </w:t>
      </w:r>
      <w:r w:rsidR="00DD4E7E">
        <w:rPr>
          <w:rFonts w:ascii="Century Gothic" w:hAnsi="Century Gothic" w:eastAsia="Century Gothic" w:cs="Century Gothic"/>
          <w:sz w:val="24"/>
          <w:szCs w:val="24"/>
        </w:rPr>
        <w:t>include</w:t>
      </w:r>
      <w:r>
        <w:rPr>
          <w:rFonts w:ascii="Century Gothic" w:hAnsi="Century Gothic" w:eastAsia="Century Gothic" w:cs="Century Gothic"/>
          <w:sz w:val="24"/>
          <w:szCs w:val="24"/>
        </w:rPr>
        <w:t>s</w:t>
      </w:r>
      <w:r w:rsidR="00DD4E7E">
        <w:rPr>
          <w:rFonts w:ascii="Century Gothic" w:hAnsi="Century Gothic" w:eastAsia="Century Gothic" w:cs="Century Gothic"/>
          <w:sz w:val="24"/>
          <w:szCs w:val="24"/>
        </w:rPr>
        <w:t xml:space="preserve"> </w:t>
      </w:r>
      <w:r w:rsidR="00905DF2">
        <w:rPr>
          <w:rFonts w:ascii="Century Gothic" w:hAnsi="Century Gothic" w:eastAsia="Century Gothic" w:cs="Century Gothic"/>
          <w:sz w:val="24"/>
          <w:szCs w:val="24"/>
        </w:rPr>
        <w:t>Barnardo’s</w:t>
      </w:r>
      <w:r w:rsidR="00FD4EE6">
        <w:rPr>
          <w:rFonts w:ascii="Century Gothic" w:hAnsi="Century Gothic" w:eastAsia="Century Gothic" w:cs="Century Gothic"/>
          <w:sz w:val="24"/>
          <w:szCs w:val="24"/>
        </w:rPr>
        <w:t xml:space="preserve"> and</w:t>
      </w:r>
      <w:r w:rsidR="00B415B6">
        <w:rPr>
          <w:rFonts w:ascii="Century Gothic" w:hAnsi="Century Gothic" w:eastAsia="Century Gothic" w:cs="Century Gothic"/>
          <w:sz w:val="24"/>
          <w:szCs w:val="24"/>
        </w:rPr>
        <w:t xml:space="preserve"> </w:t>
      </w:r>
      <w:r w:rsidR="003A4FA9">
        <w:rPr>
          <w:rFonts w:ascii="Century Gothic" w:hAnsi="Century Gothic" w:eastAsia="Century Gothic" w:cs="Century Gothic"/>
          <w:sz w:val="24"/>
          <w:szCs w:val="24"/>
        </w:rPr>
        <w:t>The Children’s Society</w:t>
      </w:r>
      <w:r w:rsidR="00FD4EE6">
        <w:rPr>
          <w:rFonts w:ascii="Century Gothic" w:hAnsi="Century Gothic" w:eastAsia="Century Gothic" w:cs="Century Gothic"/>
          <w:sz w:val="24"/>
          <w:szCs w:val="24"/>
        </w:rPr>
        <w:t xml:space="preserve">, as well as academics </w:t>
      </w:r>
      <w:r>
        <w:rPr>
          <w:rFonts w:ascii="Century Gothic" w:hAnsi="Century Gothic" w:eastAsia="Century Gothic" w:cs="Century Gothic"/>
          <w:sz w:val="24"/>
          <w:szCs w:val="24"/>
        </w:rPr>
        <w:t>such as</w:t>
      </w:r>
      <w:r w:rsidR="00FD4EE6">
        <w:rPr>
          <w:rFonts w:ascii="Century Gothic" w:hAnsi="Century Gothic" w:eastAsia="Century Gothic" w:cs="Century Gothic"/>
          <w:sz w:val="24"/>
          <w:szCs w:val="24"/>
        </w:rPr>
        <w:t xml:space="preserve"> </w:t>
      </w:r>
      <w:r w:rsidR="001B1194">
        <w:rPr>
          <w:rFonts w:ascii="Century Gothic" w:hAnsi="Century Gothic" w:eastAsia="Century Gothic" w:cs="Century Gothic"/>
          <w:sz w:val="24"/>
          <w:szCs w:val="24"/>
        </w:rPr>
        <w:t>Prof</w:t>
      </w:r>
      <w:r w:rsidR="001936D0">
        <w:rPr>
          <w:rFonts w:ascii="Century Gothic" w:hAnsi="Century Gothic" w:eastAsia="Century Gothic" w:cs="Century Gothic"/>
          <w:sz w:val="24"/>
          <w:szCs w:val="24"/>
        </w:rPr>
        <w:t>essor</w:t>
      </w:r>
      <w:r w:rsidR="001B1194">
        <w:rPr>
          <w:rFonts w:ascii="Century Gothic" w:hAnsi="Century Gothic" w:eastAsia="Century Gothic" w:cs="Century Gothic"/>
          <w:sz w:val="24"/>
          <w:szCs w:val="24"/>
        </w:rPr>
        <w:t xml:space="preserve"> Saul Becker</w:t>
      </w:r>
      <w:r w:rsidR="00014525">
        <w:rPr>
          <w:rFonts w:ascii="Century Gothic" w:hAnsi="Century Gothic" w:eastAsia="Century Gothic" w:cs="Century Gothic"/>
          <w:sz w:val="24"/>
          <w:szCs w:val="24"/>
        </w:rPr>
        <w:t xml:space="preserve">, </w:t>
      </w:r>
      <w:r w:rsidR="004767FA">
        <w:rPr>
          <w:rFonts w:ascii="Century Gothic" w:hAnsi="Century Gothic" w:eastAsia="Century Gothic" w:cs="Century Gothic"/>
          <w:sz w:val="24"/>
          <w:szCs w:val="24"/>
        </w:rPr>
        <w:t>who</w:t>
      </w:r>
      <w:r w:rsidR="00014525">
        <w:rPr>
          <w:rFonts w:ascii="Century Gothic" w:hAnsi="Century Gothic" w:eastAsia="Century Gothic" w:cs="Century Gothic"/>
          <w:sz w:val="24"/>
          <w:szCs w:val="24"/>
        </w:rPr>
        <w:t xml:space="preserve"> </w:t>
      </w:r>
      <w:r w:rsidRPr="00014525" w:rsidR="00014525">
        <w:rPr>
          <w:rFonts w:ascii="Century Gothic" w:hAnsi="Century Gothic" w:eastAsia="Century Gothic" w:cs="Century Gothic"/>
          <w:sz w:val="24"/>
          <w:szCs w:val="24"/>
        </w:rPr>
        <w:t>is regarded as the world leader for research and policy on young carers</w:t>
      </w:r>
      <w:r w:rsidR="00014525">
        <w:rPr>
          <w:rFonts w:ascii="Century Gothic" w:hAnsi="Century Gothic" w:eastAsia="Century Gothic" w:cs="Century Gothic"/>
          <w:sz w:val="24"/>
          <w:szCs w:val="24"/>
        </w:rPr>
        <w:t>.</w:t>
      </w:r>
    </w:p>
    <w:p w:rsidRPr="00FE5BC0" w:rsidR="00FE5BC0" w:rsidP="00FE5BC0" w:rsidRDefault="009D5BE0" w14:paraId="2BF604E7" w14:textId="1BA716EB">
      <w:pPr>
        <w:spacing w:before="240" w:after="0" w:line="240" w:lineRule="auto"/>
        <w:rPr>
          <w:rFonts w:ascii="Century Gothic" w:hAnsi="Century Gothic" w:eastAsia="Century Gothic" w:cs="Century Gothic"/>
          <w:sz w:val="24"/>
          <w:szCs w:val="24"/>
        </w:rPr>
      </w:pPr>
      <w:r w:rsidRPr="31977279">
        <w:rPr>
          <w:rFonts w:ascii="Century Gothic" w:hAnsi="Century Gothic" w:eastAsia="Century Gothic" w:cs="Century Gothic"/>
          <w:sz w:val="24"/>
          <w:szCs w:val="24"/>
        </w:rPr>
        <w:t xml:space="preserve">More than </w:t>
      </w:r>
      <w:r w:rsidRPr="65FAF295" w:rsidR="7983609C">
        <w:rPr>
          <w:rFonts w:ascii="Century Gothic" w:hAnsi="Century Gothic" w:eastAsia="Century Gothic" w:cs="Century Gothic"/>
          <w:sz w:val="24"/>
          <w:szCs w:val="24"/>
        </w:rPr>
        <w:t>150</w:t>
      </w:r>
      <w:r w:rsidRPr="31977279">
        <w:rPr>
          <w:rFonts w:ascii="Century Gothic" w:hAnsi="Century Gothic" w:eastAsia="Century Gothic" w:cs="Century Gothic"/>
          <w:sz w:val="24"/>
          <w:szCs w:val="24"/>
        </w:rPr>
        <w:t xml:space="preserve"> </w:t>
      </w:r>
      <w:r w:rsidRPr="00BC7671" w:rsidR="2810DAD2">
        <w:rPr>
          <w:rFonts w:ascii="Century Gothic" w:hAnsi="Century Gothic" w:eastAsia="Century Gothic" w:cs="Century Gothic"/>
          <w:sz w:val="24"/>
          <w:szCs w:val="24"/>
        </w:rPr>
        <w:t>organisations and individuals</w:t>
      </w:r>
      <w:r w:rsidRPr="31977279">
        <w:rPr>
          <w:rFonts w:ascii="Century Gothic" w:hAnsi="Century Gothic" w:eastAsia="Century Gothic" w:cs="Century Gothic"/>
          <w:sz w:val="24"/>
          <w:szCs w:val="24"/>
        </w:rPr>
        <w:t xml:space="preserve"> with an interest in improving the identification, assessment and support of young carers and young adult carers have signed up for the</w:t>
      </w:r>
      <w:r w:rsidRPr="31977279" w:rsidR="00DB00F6">
        <w:rPr>
          <w:rFonts w:ascii="Century Gothic" w:hAnsi="Century Gothic" w:eastAsia="Century Gothic" w:cs="Century Gothic"/>
          <w:sz w:val="24"/>
          <w:szCs w:val="24"/>
        </w:rPr>
        <w:t xml:space="preserve"> online launch</w:t>
      </w:r>
      <w:r w:rsidRPr="31977279">
        <w:rPr>
          <w:rFonts w:ascii="Century Gothic" w:hAnsi="Century Gothic" w:eastAsia="Century Gothic" w:cs="Century Gothic"/>
          <w:sz w:val="24"/>
          <w:szCs w:val="24"/>
        </w:rPr>
        <w:t xml:space="preserve"> event on Tuesday 15 March</w:t>
      </w:r>
      <w:r w:rsidRPr="31977279" w:rsidR="00D31A60">
        <w:rPr>
          <w:rFonts w:ascii="Century Gothic" w:hAnsi="Century Gothic" w:eastAsia="Century Gothic" w:cs="Century Gothic"/>
          <w:sz w:val="24"/>
          <w:szCs w:val="24"/>
        </w:rPr>
        <w:t xml:space="preserve">. It will </w:t>
      </w:r>
      <w:r w:rsidRPr="31977279">
        <w:rPr>
          <w:rFonts w:ascii="Century Gothic" w:hAnsi="Century Gothic" w:eastAsia="Century Gothic" w:cs="Century Gothic"/>
          <w:sz w:val="24"/>
          <w:szCs w:val="24"/>
        </w:rPr>
        <w:t>give an opportunity to hear</w:t>
      </w:r>
      <w:r w:rsidRPr="31977279" w:rsidR="00FE5BC0">
        <w:rPr>
          <w:rFonts w:ascii="Century Gothic" w:hAnsi="Century Gothic" w:eastAsia="Century Gothic" w:cs="Century Gothic"/>
          <w:sz w:val="24"/>
          <w:szCs w:val="24"/>
        </w:rPr>
        <w:t>:</w:t>
      </w:r>
    </w:p>
    <w:p w:rsidRPr="00D31A60" w:rsidR="00FE5BC0" w:rsidP="00D31A60" w:rsidRDefault="00FE5BC0" w14:paraId="25A2C082" w14:textId="77777777">
      <w:pPr>
        <w:pStyle w:val="ListParagraph"/>
        <w:numPr>
          <w:ilvl w:val="0"/>
          <w:numId w:val="12"/>
        </w:numPr>
        <w:spacing w:before="240" w:after="0" w:line="240" w:lineRule="auto"/>
        <w:rPr>
          <w:rFonts w:ascii="Century Gothic" w:hAnsi="Century Gothic" w:eastAsia="Century Gothic" w:cs="Century Gothic"/>
          <w:sz w:val="24"/>
          <w:szCs w:val="24"/>
        </w:rPr>
      </w:pPr>
      <w:r w:rsidRPr="00D31A60">
        <w:rPr>
          <w:rFonts w:ascii="Century Gothic" w:hAnsi="Century Gothic" w:eastAsia="Century Gothic" w:cs="Century Gothic"/>
          <w:sz w:val="24"/>
          <w:szCs w:val="24"/>
        </w:rPr>
        <w:t>about some of the latest issues facing young carers and young adult carers, both in practice and research;</w:t>
      </w:r>
    </w:p>
    <w:p w:rsidRPr="00D31A60" w:rsidR="00FE5BC0" w:rsidP="00D31A60" w:rsidRDefault="00FE5BC0" w14:paraId="6FBFFD03" w14:textId="77777777">
      <w:pPr>
        <w:pStyle w:val="ListParagraph"/>
        <w:numPr>
          <w:ilvl w:val="0"/>
          <w:numId w:val="12"/>
        </w:numPr>
        <w:spacing w:before="240" w:after="0" w:line="240" w:lineRule="auto"/>
        <w:rPr>
          <w:rFonts w:ascii="Century Gothic" w:hAnsi="Century Gothic" w:eastAsia="Century Gothic" w:cs="Century Gothic"/>
          <w:sz w:val="24"/>
          <w:szCs w:val="24"/>
        </w:rPr>
      </w:pPr>
      <w:r w:rsidRPr="00D31A60">
        <w:rPr>
          <w:rFonts w:ascii="Century Gothic" w:hAnsi="Century Gothic" w:eastAsia="Century Gothic" w:cs="Century Gothic"/>
          <w:sz w:val="24"/>
          <w:szCs w:val="24"/>
        </w:rPr>
        <w:t>from young carers about what they have been doing to help young carers and young adult carers stay connected, access the services they need and reduce their isolation;</w:t>
      </w:r>
    </w:p>
    <w:p w:rsidRPr="00D31A60" w:rsidR="00FE5BC0" w:rsidP="00D31A60" w:rsidRDefault="00FE5BC0" w14:paraId="335A485D" w14:textId="6E6C0862">
      <w:pPr>
        <w:pStyle w:val="ListParagraph"/>
        <w:numPr>
          <w:ilvl w:val="0"/>
          <w:numId w:val="12"/>
        </w:numPr>
        <w:spacing w:before="240" w:after="0" w:line="240" w:lineRule="auto"/>
        <w:rPr>
          <w:rFonts w:ascii="Century Gothic" w:hAnsi="Century Gothic" w:eastAsia="Century Gothic" w:cs="Century Gothic"/>
          <w:sz w:val="24"/>
          <w:szCs w:val="24"/>
        </w:rPr>
      </w:pPr>
      <w:r w:rsidRPr="00D31A60">
        <w:rPr>
          <w:rFonts w:ascii="Century Gothic" w:hAnsi="Century Gothic" w:eastAsia="Century Gothic" w:cs="Century Gothic"/>
          <w:sz w:val="24"/>
          <w:szCs w:val="24"/>
        </w:rPr>
        <w:t xml:space="preserve">about the Young Carers Alliance and how </w:t>
      </w:r>
      <w:r w:rsidR="00D31A60">
        <w:rPr>
          <w:rFonts w:ascii="Century Gothic" w:hAnsi="Century Gothic" w:eastAsia="Century Gothic" w:cs="Century Gothic"/>
          <w:sz w:val="24"/>
          <w:szCs w:val="24"/>
        </w:rPr>
        <w:t>individuals and organisations</w:t>
      </w:r>
      <w:r w:rsidRPr="00D31A60">
        <w:rPr>
          <w:rFonts w:ascii="Century Gothic" w:hAnsi="Century Gothic" w:eastAsia="Century Gothic" w:cs="Century Gothic"/>
          <w:sz w:val="24"/>
          <w:szCs w:val="24"/>
        </w:rPr>
        <w:t xml:space="preserve"> can get involved.</w:t>
      </w:r>
    </w:p>
    <w:p w:rsidRPr="00FE5BC0" w:rsidR="00FE5BC0" w:rsidP="00FE5BC0" w:rsidRDefault="00FE5BC0" w14:paraId="1BB83BB8" w14:textId="61AE5745">
      <w:pPr>
        <w:spacing w:before="240" w:after="0" w:line="240" w:lineRule="auto"/>
        <w:rPr>
          <w:rFonts w:ascii="Century Gothic" w:hAnsi="Century Gothic" w:eastAsia="Century Gothic" w:cs="Century Gothic"/>
          <w:sz w:val="24"/>
          <w:szCs w:val="24"/>
        </w:rPr>
      </w:pPr>
      <w:r w:rsidRPr="00FE5BC0">
        <w:rPr>
          <w:rFonts w:ascii="Century Gothic" w:hAnsi="Century Gothic" w:eastAsia="Century Gothic" w:cs="Century Gothic"/>
          <w:sz w:val="24"/>
          <w:szCs w:val="24"/>
        </w:rPr>
        <w:t>Confirmed speakers include Professor Saul Becker</w:t>
      </w:r>
      <w:r w:rsidR="005F61D4">
        <w:rPr>
          <w:rFonts w:ascii="Century Gothic" w:hAnsi="Century Gothic" w:eastAsia="Century Gothic" w:cs="Century Gothic"/>
          <w:sz w:val="24"/>
          <w:szCs w:val="24"/>
        </w:rPr>
        <w:t>, Paula Cruise from the NHS England Commitment to Carers programme</w:t>
      </w:r>
      <w:r w:rsidRPr="00FE5BC0">
        <w:rPr>
          <w:rFonts w:ascii="Century Gothic" w:hAnsi="Century Gothic" w:eastAsia="Century Gothic" w:cs="Century Gothic"/>
          <w:sz w:val="24"/>
          <w:szCs w:val="24"/>
        </w:rPr>
        <w:t xml:space="preserve"> and members of the Young Carers National Voice Network.</w:t>
      </w:r>
    </w:p>
    <w:p w:rsidRPr="00FE5BC0" w:rsidR="00FE5BC0" w:rsidP="00FE5BC0" w:rsidRDefault="00FE5BC0" w14:paraId="1D59FE4C" w14:textId="4A936896">
      <w:pPr>
        <w:spacing w:before="240" w:after="0" w:line="240" w:lineRule="auto"/>
        <w:rPr>
          <w:rFonts w:ascii="Century Gothic" w:hAnsi="Century Gothic" w:eastAsia="Century Gothic" w:cs="Century Gothic"/>
          <w:sz w:val="24"/>
          <w:szCs w:val="24"/>
        </w:rPr>
      </w:pPr>
      <w:r w:rsidRPr="59E322F0">
        <w:rPr>
          <w:rFonts w:ascii="Century Gothic" w:hAnsi="Century Gothic" w:eastAsia="Century Gothic" w:cs="Century Gothic"/>
          <w:sz w:val="24"/>
          <w:szCs w:val="24"/>
        </w:rPr>
        <w:t xml:space="preserve">Andy McGowan, </w:t>
      </w:r>
      <w:r w:rsidRPr="59E322F0" w:rsidR="0088309B">
        <w:rPr>
          <w:rFonts w:ascii="Century Gothic" w:hAnsi="Century Gothic" w:eastAsia="Century Gothic" w:cs="Century Gothic"/>
          <w:sz w:val="24"/>
          <w:szCs w:val="24"/>
        </w:rPr>
        <w:t xml:space="preserve">Caring </w:t>
      </w:r>
      <w:proofErr w:type="spellStart"/>
      <w:r w:rsidRPr="59E322F0" w:rsidR="0088309B">
        <w:rPr>
          <w:rFonts w:ascii="Century Gothic" w:hAnsi="Century Gothic" w:eastAsia="Century Gothic" w:cs="Century Gothic"/>
          <w:sz w:val="24"/>
          <w:szCs w:val="24"/>
        </w:rPr>
        <w:t>Together’s</w:t>
      </w:r>
      <w:proofErr w:type="spellEnd"/>
      <w:r w:rsidRPr="59E322F0">
        <w:rPr>
          <w:rFonts w:ascii="Century Gothic" w:hAnsi="Century Gothic" w:eastAsia="Century Gothic" w:cs="Century Gothic"/>
          <w:sz w:val="24"/>
          <w:szCs w:val="24"/>
        </w:rPr>
        <w:t xml:space="preserve"> head of engagement, said, “Thousands of children and young people across the country have caring roles where, despite the formal rights they have, they are still </w:t>
      </w:r>
      <w:r w:rsidRPr="59E322F0" w:rsidR="008178B9">
        <w:rPr>
          <w:rFonts w:ascii="Century Gothic" w:hAnsi="Century Gothic" w:eastAsia="Century Gothic" w:cs="Century Gothic"/>
          <w:sz w:val="24"/>
          <w:szCs w:val="24"/>
        </w:rPr>
        <w:t xml:space="preserve">not being identified early enough, meaning many are going far too long without </w:t>
      </w:r>
      <w:r w:rsidRPr="59E322F0" w:rsidR="000732B6">
        <w:rPr>
          <w:rFonts w:ascii="Century Gothic" w:hAnsi="Century Gothic" w:eastAsia="Century Gothic" w:cs="Century Gothic"/>
          <w:sz w:val="24"/>
          <w:szCs w:val="24"/>
        </w:rPr>
        <w:t>receiving the esse</w:t>
      </w:r>
      <w:r w:rsidRPr="59E322F0" w:rsidR="008B6359">
        <w:rPr>
          <w:rFonts w:ascii="Century Gothic" w:hAnsi="Century Gothic" w:eastAsia="Century Gothic" w:cs="Century Gothic"/>
          <w:sz w:val="24"/>
          <w:szCs w:val="24"/>
        </w:rPr>
        <w:t xml:space="preserve">ntial </w:t>
      </w:r>
      <w:r w:rsidRPr="59E322F0" w:rsidR="000732B6">
        <w:rPr>
          <w:rFonts w:ascii="Century Gothic" w:hAnsi="Century Gothic" w:eastAsia="Century Gothic" w:cs="Century Gothic"/>
          <w:sz w:val="24"/>
          <w:szCs w:val="24"/>
        </w:rPr>
        <w:t>support they need.</w:t>
      </w:r>
    </w:p>
    <w:p w:rsidRPr="00FE5BC0" w:rsidR="00FE5BC0" w:rsidP="00FE5BC0" w:rsidRDefault="00FE5BC0" w14:paraId="0457A772" w14:textId="10F7E6AF">
      <w:pPr>
        <w:spacing w:before="240" w:after="0" w:line="240" w:lineRule="auto"/>
        <w:rPr>
          <w:rFonts w:ascii="Century Gothic" w:hAnsi="Century Gothic" w:eastAsia="Century Gothic" w:cs="Century Gothic"/>
          <w:sz w:val="24"/>
          <w:szCs w:val="24"/>
        </w:rPr>
      </w:pPr>
      <w:r w:rsidRPr="59E322F0">
        <w:rPr>
          <w:rFonts w:ascii="Century Gothic" w:hAnsi="Century Gothic" w:eastAsia="Century Gothic" w:cs="Century Gothic"/>
          <w:sz w:val="24"/>
          <w:szCs w:val="24"/>
        </w:rPr>
        <w:t>“Their education, health and wellbeing, social lives and other opportunities in life can all suffer, and young carers regularly tell us that they do not feel they are listened to or recognised by medical and social care professionals.</w:t>
      </w:r>
    </w:p>
    <w:p w:rsidR="00FE5BC0" w:rsidP="00FE5BC0" w:rsidRDefault="00FE5BC0" w14:paraId="2D1C1B72" w14:textId="2E9B38AA">
      <w:pPr>
        <w:spacing w:before="240" w:after="0" w:line="240" w:lineRule="auto"/>
        <w:rPr>
          <w:rFonts w:ascii="Century Gothic" w:hAnsi="Century Gothic" w:eastAsia="Century Gothic" w:cs="Century Gothic"/>
          <w:sz w:val="24"/>
          <w:szCs w:val="24"/>
        </w:rPr>
      </w:pPr>
      <w:r w:rsidRPr="31977279">
        <w:rPr>
          <w:rFonts w:ascii="Century Gothic" w:hAnsi="Century Gothic" w:eastAsia="Century Gothic" w:cs="Century Gothic"/>
          <w:sz w:val="24"/>
          <w:szCs w:val="24"/>
        </w:rPr>
        <w:t xml:space="preserve">“We at Caring Together, and </w:t>
      </w:r>
      <w:r w:rsidRPr="00BC7671">
        <w:rPr>
          <w:rFonts w:ascii="Century Gothic" w:hAnsi="Century Gothic" w:eastAsia="Century Gothic" w:cs="Century Gothic"/>
          <w:sz w:val="24"/>
          <w:szCs w:val="24"/>
        </w:rPr>
        <w:t>the</w:t>
      </w:r>
      <w:r w:rsidRPr="31977279">
        <w:rPr>
          <w:rFonts w:ascii="Century Gothic" w:hAnsi="Century Gothic" w:eastAsia="Century Gothic" w:cs="Century Gothic"/>
          <w:sz w:val="24"/>
          <w:szCs w:val="24"/>
        </w:rPr>
        <w:t xml:space="preserve"> growing number of </w:t>
      </w:r>
      <w:r w:rsidRPr="00BC7671">
        <w:rPr>
          <w:rFonts w:ascii="Century Gothic" w:hAnsi="Century Gothic" w:eastAsia="Century Gothic" w:cs="Century Gothic"/>
          <w:sz w:val="24"/>
          <w:szCs w:val="24"/>
        </w:rPr>
        <w:t>members of the Young Carers Alliance</w:t>
      </w:r>
      <w:r w:rsidR="003B47E0">
        <w:rPr>
          <w:rFonts w:ascii="Century Gothic" w:hAnsi="Century Gothic" w:eastAsia="Century Gothic" w:cs="Century Gothic"/>
          <w:sz w:val="24"/>
          <w:szCs w:val="24"/>
        </w:rPr>
        <w:t>,</w:t>
      </w:r>
      <w:r w:rsidRPr="31977279">
        <w:rPr>
          <w:rFonts w:ascii="Century Gothic" w:hAnsi="Century Gothic" w:eastAsia="Century Gothic" w:cs="Century Gothic"/>
          <w:sz w:val="24"/>
          <w:szCs w:val="24"/>
        </w:rPr>
        <w:t xml:space="preserve"> are committed</w:t>
      </w:r>
      <w:r w:rsidR="000F5E15">
        <w:rPr>
          <w:rFonts w:ascii="Century Gothic" w:hAnsi="Century Gothic" w:eastAsia="Century Gothic" w:cs="Century Gothic"/>
          <w:sz w:val="24"/>
          <w:szCs w:val="24"/>
        </w:rPr>
        <w:t xml:space="preserve"> to</w:t>
      </w:r>
      <w:r w:rsidRPr="31977279">
        <w:rPr>
          <w:rFonts w:ascii="Century Gothic" w:hAnsi="Century Gothic" w:eastAsia="Century Gothic" w:cs="Century Gothic"/>
          <w:sz w:val="24"/>
          <w:szCs w:val="24"/>
        </w:rPr>
        <w:t xml:space="preserve"> changing this and improving the support available to </w:t>
      </w:r>
      <w:r w:rsidRPr="0FEB773E">
        <w:rPr>
          <w:rFonts w:ascii="Century Gothic" w:hAnsi="Century Gothic" w:eastAsia="Century Gothic" w:cs="Century Gothic"/>
          <w:sz w:val="24"/>
          <w:szCs w:val="24"/>
        </w:rPr>
        <w:t>young carers, young adult carers and their families</w:t>
      </w:r>
      <w:r w:rsidRPr="31977279">
        <w:rPr>
          <w:rFonts w:ascii="Century Gothic" w:hAnsi="Century Gothic" w:eastAsia="Century Gothic" w:cs="Century Gothic"/>
          <w:sz w:val="24"/>
          <w:szCs w:val="24"/>
        </w:rPr>
        <w:t>.”</w:t>
      </w:r>
    </w:p>
    <w:p w:rsidRPr="00B65348" w:rsidR="00B65348" w:rsidP="00B65348" w:rsidRDefault="00B65348" w14:paraId="44B150F5" w14:textId="5344AB4C">
      <w:pPr>
        <w:spacing w:before="240" w:after="0" w:line="240" w:lineRule="auto"/>
        <w:rPr>
          <w:rFonts w:ascii="Century Gothic" w:hAnsi="Century Gothic" w:eastAsia="Century Gothic" w:cs="Century Gothic"/>
          <w:sz w:val="24"/>
          <w:szCs w:val="24"/>
        </w:rPr>
      </w:pPr>
      <w:r w:rsidRPr="00B65348">
        <w:rPr>
          <w:rFonts w:ascii="Century Gothic" w:hAnsi="Century Gothic" w:eastAsia="Century Gothic" w:cs="Century Gothic"/>
          <w:sz w:val="24"/>
          <w:szCs w:val="24"/>
        </w:rPr>
        <w:t>Barnardo’s CEO Lynn Perry MBE said</w:t>
      </w:r>
      <w:r>
        <w:rPr>
          <w:rFonts w:ascii="Century Gothic" w:hAnsi="Century Gothic" w:eastAsia="Century Gothic" w:cs="Century Gothic"/>
          <w:sz w:val="24"/>
          <w:szCs w:val="24"/>
        </w:rPr>
        <w:t xml:space="preserve">, </w:t>
      </w:r>
      <w:r w:rsidRPr="00B65348">
        <w:rPr>
          <w:rFonts w:ascii="Century Gothic" w:hAnsi="Century Gothic" w:eastAsia="Century Gothic" w:cs="Century Gothic"/>
          <w:sz w:val="24"/>
          <w:szCs w:val="24"/>
        </w:rPr>
        <w:t>“Barnardo’s</w:t>
      </w:r>
      <w:r w:rsidRPr="00B65348">
        <w:rPr>
          <w:rFonts w:ascii="Arial" w:hAnsi="Arial" w:eastAsia="Century Gothic" w:cs="Arial"/>
          <w:sz w:val="24"/>
          <w:szCs w:val="24"/>
        </w:rPr>
        <w:t> </w:t>
      </w:r>
      <w:r w:rsidRPr="00B65348">
        <w:rPr>
          <w:rFonts w:ascii="Century Gothic" w:hAnsi="Century Gothic" w:eastAsia="Century Gothic" w:cs="Century Gothic"/>
          <w:sz w:val="24"/>
          <w:szCs w:val="24"/>
        </w:rPr>
        <w:t>supports thousands of young</w:t>
      </w:r>
      <w:r w:rsidRPr="00B65348">
        <w:rPr>
          <w:rFonts w:ascii="Arial" w:hAnsi="Arial" w:eastAsia="Century Gothic" w:cs="Arial"/>
          <w:sz w:val="24"/>
          <w:szCs w:val="24"/>
        </w:rPr>
        <w:t> </w:t>
      </w:r>
      <w:r w:rsidRPr="00B65348">
        <w:rPr>
          <w:rFonts w:ascii="Century Gothic" w:hAnsi="Century Gothic" w:eastAsia="Century Gothic" w:cs="Century Gothic"/>
          <w:sz w:val="24"/>
          <w:szCs w:val="24"/>
        </w:rPr>
        <w:t>carers across the UK by providing opportunities to take a break, to discuss the challenges they may be facing, to meet other young people with similar experiences, and to enjoy their childhood, but we know there are many more</w:t>
      </w:r>
      <w:r w:rsidRPr="00B65348">
        <w:rPr>
          <w:rFonts w:ascii="Arial" w:hAnsi="Arial" w:eastAsia="Century Gothic" w:cs="Arial"/>
          <w:sz w:val="24"/>
          <w:szCs w:val="24"/>
        </w:rPr>
        <w:t> </w:t>
      </w:r>
      <w:r w:rsidRPr="00B65348">
        <w:rPr>
          <w:rFonts w:ascii="Century Gothic" w:hAnsi="Century Gothic" w:eastAsia="Century Gothic" w:cs="Century Gothic"/>
          <w:sz w:val="24"/>
          <w:szCs w:val="24"/>
        </w:rPr>
        <w:t>young</w:t>
      </w:r>
      <w:r w:rsidRPr="00B65348">
        <w:rPr>
          <w:rFonts w:ascii="Arial" w:hAnsi="Arial" w:eastAsia="Century Gothic" w:cs="Arial"/>
          <w:sz w:val="24"/>
          <w:szCs w:val="24"/>
        </w:rPr>
        <w:t> </w:t>
      </w:r>
      <w:r w:rsidRPr="00B65348">
        <w:rPr>
          <w:rFonts w:ascii="Century Gothic" w:hAnsi="Century Gothic" w:eastAsia="Century Gothic" w:cs="Century Gothic"/>
          <w:sz w:val="24"/>
          <w:szCs w:val="24"/>
        </w:rPr>
        <w:t>carers</w:t>
      </w:r>
      <w:r w:rsidRPr="00B65348">
        <w:rPr>
          <w:rFonts w:ascii="Arial" w:hAnsi="Arial" w:eastAsia="Century Gothic" w:cs="Arial"/>
          <w:sz w:val="24"/>
          <w:szCs w:val="24"/>
        </w:rPr>
        <w:t> </w:t>
      </w:r>
      <w:r w:rsidRPr="00B65348">
        <w:rPr>
          <w:rFonts w:ascii="Century Gothic" w:hAnsi="Century Gothic" w:eastAsia="Century Gothic" w:cs="Century Gothic"/>
          <w:sz w:val="24"/>
          <w:szCs w:val="24"/>
        </w:rPr>
        <w:t xml:space="preserve">out there who are sadly struggling. </w:t>
      </w:r>
    </w:p>
    <w:p w:rsidR="00BD5AF6" w:rsidP="00B65348" w:rsidRDefault="00B65348" w14:paraId="65EC059F" w14:textId="617B92D4">
      <w:pPr>
        <w:spacing w:before="240" w:after="0" w:line="240" w:lineRule="auto"/>
        <w:rPr>
          <w:rFonts w:ascii="Century Gothic" w:hAnsi="Century Gothic" w:eastAsia="Century Gothic" w:cs="Century Gothic"/>
          <w:sz w:val="24"/>
          <w:szCs w:val="24"/>
        </w:rPr>
      </w:pPr>
      <w:r w:rsidRPr="00B65348">
        <w:rPr>
          <w:rFonts w:ascii="Century Gothic" w:hAnsi="Century Gothic" w:eastAsia="Century Gothic" w:cs="Century Gothic"/>
          <w:sz w:val="24"/>
          <w:szCs w:val="24"/>
        </w:rPr>
        <w:t>“By joining together with our partners in the Young</w:t>
      </w:r>
      <w:r w:rsidRPr="00B65348">
        <w:rPr>
          <w:rFonts w:ascii="Arial" w:hAnsi="Arial" w:eastAsia="Century Gothic" w:cs="Arial"/>
          <w:sz w:val="24"/>
          <w:szCs w:val="24"/>
        </w:rPr>
        <w:t> </w:t>
      </w:r>
      <w:r w:rsidRPr="00B65348">
        <w:rPr>
          <w:rFonts w:ascii="Century Gothic" w:hAnsi="Century Gothic" w:eastAsia="Century Gothic" w:cs="Century Gothic"/>
          <w:sz w:val="24"/>
          <w:szCs w:val="24"/>
        </w:rPr>
        <w:t>Carers</w:t>
      </w:r>
      <w:r w:rsidRPr="00B65348">
        <w:rPr>
          <w:rFonts w:ascii="Arial" w:hAnsi="Arial" w:eastAsia="Century Gothic" w:cs="Arial"/>
          <w:sz w:val="24"/>
          <w:szCs w:val="24"/>
        </w:rPr>
        <w:t> </w:t>
      </w:r>
      <w:r w:rsidRPr="00B65348">
        <w:rPr>
          <w:rFonts w:ascii="Century Gothic" w:hAnsi="Century Gothic" w:eastAsia="Century Gothic" w:cs="Century Gothic"/>
          <w:sz w:val="24"/>
          <w:szCs w:val="24"/>
        </w:rPr>
        <w:t>Alliance, we hope to collectively amplify the voices of young carers and help create the necessary change to ensure they get the right support.”</w:t>
      </w:r>
    </w:p>
    <w:p w:rsidR="00596159" w:rsidP="00FE5BC0" w:rsidRDefault="008D38F0" w14:paraId="61D9ABF0" w14:textId="77777777">
      <w:pPr>
        <w:spacing w:before="240" w:after="0" w:line="240" w:lineRule="auto"/>
        <w:rPr>
          <w:rFonts w:ascii="Century Gothic" w:hAnsi="Century Gothic" w:eastAsia="Century Gothic" w:cs="Century Gothic"/>
          <w:sz w:val="24"/>
          <w:szCs w:val="24"/>
        </w:rPr>
      </w:pPr>
      <w:r>
        <w:rPr>
          <w:rFonts w:ascii="Century Gothic" w:hAnsi="Century Gothic" w:eastAsia="Century Gothic" w:cs="Century Gothic"/>
          <w:sz w:val="24"/>
          <w:szCs w:val="24"/>
        </w:rPr>
        <w:t>S</w:t>
      </w:r>
      <w:r w:rsidR="00574FFA">
        <w:rPr>
          <w:rFonts w:ascii="Century Gothic" w:hAnsi="Century Gothic" w:eastAsia="Century Gothic" w:cs="Century Gothic"/>
          <w:sz w:val="24"/>
          <w:szCs w:val="24"/>
        </w:rPr>
        <w:t>peaking about the event, y</w:t>
      </w:r>
      <w:r>
        <w:rPr>
          <w:rFonts w:ascii="Century Gothic" w:hAnsi="Century Gothic" w:eastAsia="Century Gothic" w:cs="Century Gothic"/>
          <w:sz w:val="24"/>
          <w:szCs w:val="24"/>
        </w:rPr>
        <w:t xml:space="preserve">oung adult carer </w:t>
      </w:r>
      <w:r w:rsidR="00574FFA">
        <w:rPr>
          <w:rFonts w:ascii="Century Gothic" w:hAnsi="Century Gothic" w:eastAsia="Century Gothic" w:cs="Century Gothic"/>
          <w:sz w:val="24"/>
          <w:szCs w:val="24"/>
        </w:rPr>
        <w:t xml:space="preserve">Holly said, </w:t>
      </w:r>
      <w:r w:rsidR="00596159">
        <w:rPr>
          <w:rFonts w:ascii="Century Gothic" w:hAnsi="Century Gothic" w:eastAsia="Century Gothic" w:cs="Century Gothic"/>
          <w:sz w:val="24"/>
          <w:szCs w:val="24"/>
        </w:rPr>
        <w:t>“</w:t>
      </w:r>
      <w:r w:rsidRPr="00596159" w:rsidR="00596159">
        <w:rPr>
          <w:rFonts w:ascii="Century Gothic" w:hAnsi="Century Gothic" w:eastAsia="Century Gothic" w:cs="Century Gothic"/>
          <w:sz w:val="24"/>
          <w:szCs w:val="24"/>
        </w:rPr>
        <w:t>All carers, but particularly young carers, are often forgotten about by society, carrying out an essential, but undervalued role, with sometimes little or no support.</w:t>
      </w:r>
    </w:p>
    <w:p w:rsidR="008B1575" w:rsidP="00FE5BC0" w:rsidRDefault="00596159" w14:paraId="003A4F07" w14:textId="77777777">
      <w:pPr>
        <w:spacing w:before="240" w:after="0" w:line="240" w:lineRule="auto"/>
        <w:rPr>
          <w:rFonts w:ascii="Century Gothic" w:hAnsi="Century Gothic" w:eastAsia="Century Gothic" w:cs="Century Gothic"/>
          <w:sz w:val="24"/>
          <w:szCs w:val="24"/>
        </w:rPr>
      </w:pPr>
      <w:r>
        <w:rPr>
          <w:rFonts w:ascii="Century Gothic" w:hAnsi="Century Gothic" w:eastAsia="Century Gothic" w:cs="Century Gothic"/>
          <w:sz w:val="24"/>
          <w:szCs w:val="24"/>
        </w:rPr>
        <w:t>“</w:t>
      </w:r>
      <w:r w:rsidRPr="00596159">
        <w:rPr>
          <w:rFonts w:ascii="Century Gothic" w:hAnsi="Century Gothic" w:eastAsia="Century Gothic" w:cs="Century Gothic"/>
          <w:sz w:val="24"/>
          <w:szCs w:val="24"/>
        </w:rPr>
        <w:t xml:space="preserve">Events like these are so important not only to raise awareness of the challenges that </w:t>
      </w:r>
      <w:r>
        <w:rPr>
          <w:rFonts w:ascii="Century Gothic" w:hAnsi="Century Gothic" w:eastAsia="Century Gothic" w:cs="Century Gothic"/>
          <w:sz w:val="24"/>
          <w:szCs w:val="24"/>
        </w:rPr>
        <w:t>y</w:t>
      </w:r>
      <w:r w:rsidRPr="00596159">
        <w:rPr>
          <w:rFonts w:ascii="Century Gothic" w:hAnsi="Century Gothic" w:eastAsia="Century Gothic" w:cs="Century Gothic"/>
          <w:sz w:val="24"/>
          <w:szCs w:val="24"/>
        </w:rPr>
        <w:t xml:space="preserve">oung </w:t>
      </w:r>
      <w:r w:rsidR="00D96AC5">
        <w:rPr>
          <w:rFonts w:ascii="Century Gothic" w:hAnsi="Century Gothic" w:eastAsia="Century Gothic" w:cs="Century Gothic"/>
          <w:sz w:val="24"/>
          <w:szCs w:val="24"/>
        </w:rPr>
        <w:t>c</w:t>
      </w:r>
      <w:r w:rsidRPr="00596159">
        <w:rPr>
          <w:rFonts w:ascii="Century Gothic" w:hAnsi="Century Gothic" w:eastAsia="Century Gothic" w:cs="Century Gothic"/>
          <w:sz w:val="24"/>
          <w:szCs w:val="24"/>
        </w:rPr>
        <w:t>arers face navigating childhood, but also for identifying and supporting those who don't realise that they are young carers.</w:t>
      </w:r>
      <w:r>
        <w:rPr>
          <w:rFonts w:ascii="Century Gothic" w:hAnsi="Century Gothic" w:eastAsia="Century Gothic" w:cs="Century Gothic"/>
          <w:sz w:val="24"/>
          <w:szCs w:val="24"/>
        </w:rPr>
        <w:t>”</w:t>
      </w:r>
    </w:p>
    <w:p w:rsidR="00FE5BC0" w:rsidP="00FE5BC0" w:rsidRDefault="00FE5BC0" w14:paraId="18C20072" w14:textId="20F55E95">
      <w:pPr>
        <w:spacing w:before="240" w:after="0" w:line="240" w:lineRule="auto"/>
        <w:rPr>
          <w:rFonts w:ascii="Century Gothic" w:hAnsi="Century Gothic" w:eastAsia="Century Gothic" w:cs="Century Gothic"/>
          <w:sz w:val="24"/>
          <w:szCs w:val="24"/>
        </w:rPr>
      </w:pPr>
      <w:r w:rsidRPr="00FE5BC0">
        <w:rPr>
          <w:rFonts w:ascii="Century Gothic" w:hAnsi="Century Gothic" w:eastAsia="Century Gothic" w:cs="Century Gothic"/>
          <w:sz w:val="24"/>
          <w:szCs w:val="24"/>
        </w:rPr>
        <w:t>#YoungCarersActionDay is on Wednesday 16 March 2022.</w:t>
      </w:r>
    </w:p>
    <w:p w:rsidR="0088309B" w:rsidP="00FE5BC0" w:rsidRDefault="0088309B" w14:paraId="376743A1" w14:textId="77777777">
      <w:pPr>
        <w:spacing w:before="240" w:after="0" w:line="240" w:lineRule="auto"/>
        <w:rPr>
          <w:rFonts w:ascii="Century Gothic" w:hAnsi="Century Gothic" w:eastAsia="Century Gothic" w:cs="Century Gothic"/>
          <w:sz w:val="24"/>
          <w:szCs w:val="24"/>
        </w:rPr>
      </w:pPr>
    </w:p>
    <w:p w:rsidRPr="009C5090" w:rsidR="00913461" w:rsidP="00FE5BC0" w:rsidRDefault="009E725F" w14:paraId="116BA30D" w14:textId="7B236AB8">
      <w:pPr>
        <w:spacing w:before="240" w:after="0" w:line="240" w:lineRule="auto"/>
        <w:rPr>
          <w:rFonts w:ascii="Century Gothic" w:hAnsi="Century Gothic"/>
          <w:b/>
          <w:bCs/>
          <w:sz w:val="24"/>
          <w:szCs w:val="24"/>
        </w:rPr>
      </w:pPr>
      <w:r w:rsidRPr="5F062FFF">
        <w:rPr>
          <w:rFonts w:ascii="Century Gothic" w:hAnsi="Century Gothic"/>
          <w:b/>
          <w:bCs/>
          <w:sz w:val="24"/>
          <w:szCs w:val="24"/>
        </w:rPr>
        <w:t>ENDS</w:t>
      </w:r>
    </w:p>
    <w:p w:rsidRPr="002A1E81" w:rsidR="00A3042A" w:rsidP="002A1E81" w:rsidRDefault="002A1E81" w14:paraId="386B1DD1" w14:textId="1BFABDD4">
      <w:pPr>
        <w:spacing w:before="240" w:after="0" w:line="240" w:lineRule="auto"/>
        <w:ind w:hanging="10"/>
        <w:rPr>
          <w:rFonts w:ascii="Century Gothic" w:hAnsi="Century Gothic"/>
          <w:sz w:val="24"/>
          <w:szCs w:val="24"/>
        </w:rPr>
      </w:pPr>
      <w:r w:rsidRPr="002A1E81">
        <w:rPr>
          <w:rFonts w:ascii="Century Gothic" w:hAnsi="Century Gothic"/>
          <w:sz w:val="24"/>
          <w:szCs w:val="24"/>
        </w:rPr>
        <w:t>Members of the Young Carers Alliance are available for interview.</w:t>
      </w:r>
    </w:p>
    <w:p w:rsidR="009E725F" w:rsidP="5F062FFF" w:rsidRDefault="007E4321" w14:paraId="66C7893F" w14:textId="1E518514">
      <w:pPr>
        <w:spacing w:before="240" w:after="0" w:line="240" w:lineRule="auto"/>
        <w:ind w:hanging="10"/>
        <w:rPr>
          <w:rFonts w:ascii="Century Gothic" w:hAnsi="Century Gothic"/>
          <w:b/>
          <w:bCs/>
          <w:sz w:val="24"/>
          <w:szCs w:val="24"/>
        </w:rPr>
      </w:pPr>
      <w:r w:rsidRPr="1F983224">
        <w:rPr>
          <w:rFonts w:ascii="Century Gothic" w:hAnsi="Century Gothic"/>
          <w:b/>
          <w:bCs/>
          <w:sz w:val="24"/>
          <w:szCs w:val="24"/>
        </w:rPr>
        <w:t>Contact</w:t>
      </w:r>
    </w:p>
    <w:p w:rsidRPr="009C5090" w:rsidR="00A7062D" w:rsidP="5F062FFF" w:rsidRDefault="00F26BAF" w14:paraId="3D4457A3" w14:textId="2F74ACA0">
      <w:pPr>
        <w:spacing w:before="240" w:after="0" w:line="240" w:lineRule="auto"/>
        <w:rPr>
          <w:rFonts w:ascii="Century Gothic" w:hAnsi="Century Gothic"/>
          <w:sz w:val="24"/>
          <w:szCs w:val="24"/>
        </w:rPr>
      </w:pPr>
      <w:r w:rsidRPr="1F983224">
        <w:rPr>
          <w:rFonts w:ascii="Century Gothic" w:hAnsi="Century Gothic"/>
          <w:sz w:val="24"/>
          <w:szCs w:val="24"/>
        </w:rPr>
        <w:t>Andy Barber</w:t>
      </w:r>
      <w:r>
        <w:br/>
      </w:r>
      <w:r w:rsidRPr="002A1E81" w:rsidR="002A1E81">
        <w:rPr>
          <w:rFonts w:ascii="Century Gothic" w:hAnsi="Century Gothic" w:eastAsia="Century Gothic" w:cs="Century Gothic"/>
          <w:sz w:val="24"/>
          <w:szCs w:val="24"/>
        </w:rPr>
        <w:t>Caring Together</w:t>
      </w:r>
      <w:r w:rsidRPr="1F983224" w:rsidR="002A1E81">
        <w:rPr>
          <w:rFonts w:ascii="Century Gothic" w:hAnsi="Century Gothic"/>
          <w:sz w:val="24"/>
          <w:szCs w:val="24"/>
        </w:rPr>
        <w:t xml:space="preserve"> </w:t>
      </w:r>
      <w:r w:rsidR="0044073D">
        <w:rPr>
          <w:rFonts w:ascii="Century Gothic" w:hAnsi="Century Gothic"/>
          <w:sz w:val="24"/>
          <w:szCs w:val="24"/>
        </w:rPr>
        <w:t>- E</w:t>
      </w:r>
      <w:r w:rsidRPr="1F983224">
        <w:rPr>
          <w:rFonts w:ascii="Century Gothic" w:hAnsi="Century Gothic"/>
          <w:sz w:val="24"/>
          <w:szCs w:val="24"/>
        </w:rPr>
        <w:t xml:space="preserve">ngagement </w:t>
      </w:r>
      <w:r w:rsidRPr="1F983224" w:rsidR="00910AE0">
        <w:rPr>
          <w:rFonts w:ascii="Century Gothic" w:hAnsi="Century Gothic"/>
          <w:sz w:val="24"/>
          <w:szCs w:val="24"/>
        </w:rPr>
        <w:t>m</w:t>
      </w:r>
      <w:r w:rsidRPr="1F983224">
        <w:rPr>
          <w:rFonts w:ascii="Century Gothic" w:hAnsi="Century Gothic"/>
          <w:sz w:val="24"/>
          <w:szCs w:val="24"/>
        </w:rPr>
        <w:t>anager</w:t>
      </w:r>
      <w:r>
        <w:br/>
      </w:r>
      <w:r w:rsidRPr="65FAF295" w:rsidR="66837E7C">
        <w:rPr>
          <w:rStyle w:val="Hyperlink"/>
          <w:rFonts w:ascii="Century Gothic" w:hAnsi="Century Gothic"/>
          <w:color w:val="auto"/>
          <w:sz w:val="24"/>
          <w:szCs w:val="24"/>
          <w:u w:val="none"/>
        </w:rPr>
        <w:t>E</w:t>
      </w:r>
      <w:r w:rsidRPr="65FAF295" w:rsidR="13E4D29C">
        <w:rPr>
          <w:rStyle w:val="Hyperlink"/>
          <w:rFonts w:ascii="Century Gothic" w:hAnsi="Century Gothic"/>
          <w:color w:val="auto"/>
          <w:sz w:val="24"/>
          <w:szCs w:val="24"/>
          <w:u w:val="none"/>
        </w:rPr>
        <w:t xml:space="preserve">: </w:t>
      </w:r>
      <w:hyperlink r:id="rId11">
        <w:r w:rsidRPr="65FAF295" w:rsidR="13E4D29C">
          <w:rPr>
            <w:rStyle w:val="Hyperlink"/>
            <w:rFonts w:ascii="Century Gothic" w:hAnsi="Century Gothic"/>
            <w:sz w:val="24"/>
            <w:szCs w:val="24"/>
          </w:rPr>
          <w:t>andy.barber@caringtogether.org</w:t>
        </w:r>
        <w:r>
          <w:br/>
        </w:r>
      </w:hyperlink>
      <w:r w:rsidRPr="1F983224" w:rsidR="00707598">
        <w:rPr>
          <w:rFonts w:ascii="Century Gothic" w:hAnsi="Century Gothic"/>
          <w:sz w:val="24"/>
          <w:szCs w:val="24"/>
        </w:rPr>
        <w:t>M</w:t>
      </w:r>
      <w:r w:rsidRPr="1F983224" w:rsidR="009E725F">
        <w:rPr>
          <w:rFonts w:ascii="Century Gothic" w:hAnsi="Century Gothic"/>
          <w:sz w:val="24"/>
          <w:szCs w:val="24"/>
        </w:rPr>
        <w:t xml:space="preserve">: </w:t>
      </w:r>
      <w:r w:rsidRPr="1F983224">
        <w:rPr>
          <w:rFonts w:ascii="Century Gothic" w:hAnsi="Century Gothic" w:eastAsiaTheme="minorEastAsia"/>
          <w:noProof/>
          <w:color w:val="000000" w:themeColor="text1"/>
          <w:sz w:val="24"/>
          <w:szCs w:val="24"/>
          <w:lang w:eastAsia="en-GB"/>
        </w:rPr>
        <w:t>07702 552364</w:t>
      </w:r>
    </w:p>
    <w:p w:rsidR="003D45B4" w:rsidP="5F062FFF" w:rsidRDefault="003D45B4" w14:paraId="57042B01" w14:textId="2A7ED100">
      <w:pPr>
        <w:spacing w:before="240" w:after="0" w:line="240" w:lineRule="auto"/>
        <w:rPr>
          <w:rFonts w:ascii="Century Gothic" w:hAnsi="Century Gothic"/>
          <w:sz w:val="24"/>
          <w:szCs w:val="24"/>
        </w:rPr>
      </w:pPr>
      <w:r w:rsidRPr="5F062FFF">
        <w:rPr>
          <w:rFonts w:ascii="Century Gothic" w:hAnsi="Century Gothic"/>
          <w:sz w:val="24"/>
          <w:szCs w:val="24"/>
        </w:rPr>
        <w:t>Notes to editor:</w:t>
      </w:r>
    </w:p>
    <w:p w:rsidRPr="009C5090" w:rsidR="00707598" w:rsidP="5F062FFF" w:rsidRDefault="00C0378D" w14:paraId="0A26ECA7" w14:textId="67014225">
      <w:pPr>
        <w:pStyle w:val="ListParagraph"/>
        <w:spacing w:before="240" w:after="0" w:line="240" w:lineRule="auto"/>
        <w:ind w:left="0"/>
        <w:contextualSpacing w:val="0"/>
        <w:rPr>
          <w:rFonts w:ascii="Century Gothic" w:hAnsi="Century Gothic"/>
          <w:b/>
          <w:bCs/>
          <w:sz w:val="24"/>
          <w:szCs w:val="24"/>
        </w:rPr>
      </w:pPr>
      <w:r w:rsidRPr="2C4F4DCB">
        <w:rPr>
          <w:rFonts w:ascii="Century Gothic" w:hAnsi="Century Gothic"/>
          <w:b/>
          <w:bCs/>
          <w:sz w:val="24"/>
          <w:szCs w:val="24"/>
        </w:rPr>
        <w:t>Car</w:t>
      </w:r>
      <w:r w:rsidRPr="2C4F4DCB" w:rsidR="00F26BAF">
        <w:rPr>
          <w:rFonts w:ascii="Century Gothic" w:hAnsi="Century Gothic"/>
          <w:b/>
          <w:bCs/>
          <w:sz w:val="24"/>
          <w:szCs w:val="24"/>
        </w:rPr>
        <w:t>ing Together</w:t>
      </w:r>
    </w:p>
    <w:p w:rsidR="2229FB92" w:rsidP="5F062FFF" w:rsidRDefault="2229FB92" w14:paraId="374A10F2" w14:textId="040AD2B9">
      <w:pPr>
        <w:spacing w:before="240" w:after="0" w:line="240" w:lineRule="auto"/>
        <w:rPr>
          <w:rFonts w:ascii="Century Gothic" w:hAnsi="Century Gothic" w:eastAsia="Century Gothic" w:cs="Century Gothic"/>
          <w:sz w:val="24"/>
          <w:szCs w:val="24"/>
        </w:rPr>
      </w:pPr>
      <w:r w:rsidRPr="5F062FFF">
        <w:rPr>
          <w:rFonts w:ascii="Century Gothic" w:hAnsi="Century Gothic" w:eastAsia="Century Gothic" w:cs="Century Gothic"/>
          <w:sz w:val="24"/>
          <w:szCs w:val="24"/>
        </w:rPr>
        <w:t xml:space="preserve">Caring Together is a leading charity supporting carers of all ages across Cambridgeshire, Peterborough and Norfolk. </w:t>
      </w:r>
    </w:p>
    <w:p w:rsidR="2229FB92" w:rsidP="5F062FFF" w:rsidRDefault="2229FB92" w14:paraId="135D8E3F" w14:textId="33870BF8">
      <w:pPr>
        <w:spacing w:before="240" w:after="0" w:line="240" w:lineRule="auto"/>
        <w:rPr>
          <w:rFonts w:ascii="Century Gothic" w:hAnsi="Century Gothic" w:eastAsia="Century Gothic" w:cs="Century Gothic"/>
          <w:sz w:val="24"/>
          <w:szCs w:val="24"/>
        </w:rPr>
      </w:pPr>
      <w:r w:rsidRPr="5F062FFF">
        <w:rPr>
          <w:rFonts w:ascii="Century Gothic" w:hAnsi="Century Gothic" w:eastAsia="Century Gothic" w:cs="Century Gothic"/>
          <w:sz w:val="24"/>
          <w:szCs w:val="24"/>
        </w:rPr>
        <w:t xml:space="preserve">We provide information and advice, run services in our local communities and campaign so that carers have choices. </w:t>
      </w:r>
    </w:p>
    <w:p w:rsidR="2229FB92" w:rsidP="5F062FFF" w:rsidRDefault="2229FB92" w14:paraId="4DD024E8" w14:textId="6EE40855">
      <w:pPr>
        <w:spacing w:before="240" w:after="0" w:line="240" w:lineRule="auto"/>
        <w:rPr>
          <w:rFonts w:ascii="Century Gothic" w:hAnsi="Century Gothic" w:eastAsia="Century Gothic" w:cs="Century Gothic"/>
          <w:sz w:val="24"/>
          <w:szCs w:val="24"/>
        </w:rPr>
      </w:pPr>
      <w:r w:rsidRPr="5F062FFF">
        <w:rPr>
          <w:rFonts w:ascii="Century Gothic" w:hAnsi="Century Gothic" w:eastAsia="Century Gothic" w:cs="Century Gothic"/>
          <w:sz w:val="24"/>
          <w:szCs w:val="24"/>
        </w:rPr>
        <w:t>A carer is anyone, including children and adults, who looks after a family member, partner or friend who needs help because of their illness, disability, a mental health problem or an addiction, and cannot cope without their support.</w:t>
      </w:r>
    </w:p>
    <w:p w:rsidR="2229FB92" w:rsidP="5F062FFF" w:rsidRDefault="2229FB92" w14:paraId="69501B9F" w14:textId="3156B6A0">
      <w:pPr>
        <w:spacing w:before="240" w:after="0" w:line="240" w:lineRule="auto"/>
        <w:rPr>
          <w:rFonts w:ascii="Century Gothic" w:hAnsi="Century Gothic" w:eastAsia="Century Gothic" w:cs="Century Gothic"/>
          <w:sz w:val="24"/>
          <w:szCs w:val="24"/>
        </w:rPr>
      </w:pPr>
      <w:r w:rsidRPr="5F062FFF">
        <w:rPr>
          <w:rFonts w:ascii="Century Gothic" w:hAnsi="Century Gothic" w:eastAsia="Century Gothic" w:cs="Century Gothic"/>
          <w:sz w:val="24"/>
          <w:szCs w:val="24"/>
        </w:rPr>
        <w:t>We are proud to support more than 1</w:t>
      </w:r>
      <w:r w:rsidR="00BB1F98">
        <w:rPr>
          <w:rFonts w:ascii="Century Gothic" w:hAnsi="Century Gothic" w:eastAsia="Century Gothic" w:cs="Century Gothic"/>
          <w:sz w:val="24"/>
          <w:szCs w:val="24"/>
        </w:rPr>
        <w:t>7</w:t>
      </w:r>
      <w:r w:rsidRPr="5F062FFF">
        <w:rPr>
          <w:rFonts w:ascii="Century Gothic" w:hAnsi="Century Gothic" w:eastAsia="Century Gothic" w:cs="Century Gothic"/>
          <w:sz w:val="24"/>
          <w:szCs w:val="24"/>
        </w:rPr>
        <w:t>,000 carers and their families every year, but there are an estimated 178,000 carers living in our region. And this number is rising.</w:t>
      </w:r>
    </w:p>
    <w:p w:rsidR="2229FB92" w:rsidP="5F062FFF" w:rsidRDefault="2229FB92" w14:paraId="336558CE" w14:textId="385EE2BD">
      <w:pPr>
        <w:spacing w:before="240" w:after="0" w:line="240" w:lineRule="auto"/>
        <w:rPr>
          <w:rFonts w:ascii="Century Gothic" w:hAnsi="Century Gothic" w:eastAsia="Century Gothic" w:cs="Century Gothic"/>
          <w:sz w:val="24"/>
          <w:szCs w:val="24"/>
        </w:rPr>
      </w:pPr>
      <w:r w:rsidRPr="5F062FFF">
        <w:rPr>
          <w:rFonts w:ascii="Century Gothic" w:hAnsi="Century Gothic" w:eastAsia="Century Gothic" w:cs="Century Gothic"/>
          <w:sz w:val="24"/>
          <w:szCs w:val="24"/>
        </w:rPr>
        <w:t>We need your help to make sure that even more carers in our local communities receive the practical and emotional support that they need.</w:t>
      </w:r>
    </w:p>
    <w:p w:rsidR="2CFD23EB" w:rsidP="00D450F2" w:rsidRDefault="2CFD23EB" w14:paraId="2B7F0E96" w14:textId="2E7EBD82">
      <w:pPr>
        <w:pStyle w:val="ListParagraph"/>
        <w:spacing w:before="240" w:after="0" w:line="240" w:lineRule="auto"/>
        <w:ind w:left="0"/>
        <w:rPr>
          <w:rFonts w:ascii="Century Gothic" w:hAnsi="Century Gothic"/>
          <w:sz w:val="24"/>
          <w:szCs w:val="24"/>
        </w:rPr>
      </w:pPr>
    </w:p>
    <w:p w:rsidRPr="003B02B3" w:rsidR="003B02B3" w:rsidP="003B02B3" w:rsidRDefault="003B02B3" w14:paraId="41A181C4" w14:textId="78CA73AF">
      <w:pPr>
        <w:spacing w:before="240" w:after="0" w:line="240" w:lineRule="auto"/>
        <w:rPr>
          <w:rFonts w:ascii="Century Gothic" w:hAnsi="Century Gothic"/>
          <w:b/>
          <w:bCs/>
          <w:sz w:val="24"/>
          <w:szCs w:val="24"/>
        </w:rPr>
      </w:pPr>
      <w:r w:rsidRPr="003B02B3">
        <w:rPr>
          <w:rFonts w:ascii="Century Gothic" w:hAnsi="Century Gothic"/>
          <w:b/>
          <w:bCs/>
          <w:sz w:val="24"/>
          <w:szCs w:val="24"/>
        </w:rPr>
        <w:t>Young Carers Action Day</w:t>
      </w:r>
    </w:p>
    <w:p w:rsidRPr="003B02B3" w:rsidR="003B02B3" w:rsidP="003B02B3" w:rsidRDefault="003B02B3" w14:paraId="6BFC00B0" w14:textId="77777777">
      <w:pPr>
        <w:spacing w:before="240" w:after="0" w:line="240" w:lineRule="auto"/>
        <w:rPr>
          <w:rFonts w:ascii="Century Gothic" w:hAnsi="Century Gothic"/>
          <w:sz w:val="24"/>
          <w:szCs w:val="24"/>
        </w:rPr>
      </w:pPr>
      <w:r w:rsidRPr="003B02B3">
        <w:rPr>
          <w:rFonts w:ascii="Century Gothic" w:hAnsi="Century Gothic"/>
          <w:sz w:val="24"/>
          <w:szCs w:val="24"/>
        </w:rPr>
        <w:t>Young Carers Action Day is an annual event, organised each year by Carers Trust.</w:t>
      </w:r>
    </w:p>
    <w:p w:rsidRPr="003B02B3" w:rsidR="003B02B3" w:rsidP="003B02B3" w:rsidRDefault="003B02B3" w14:paraId="234B8FF8" w14:textId="77777777">
      <w:pPr>
        <w:spacing w:before="240" w:after="0" w:line="240" w:lineRule="auto"/>
        <w:rPr>
          <w:rFonts w:ascii="Century Gothic" w:hAnsi="Century Gothic"/>
          <w:sz w:val="24"/>
          <w:szCs w:val="24"/>
        </w:rPr>
      </w:pPr>
      <w:r w:rsidRPr="003B02B3">
        <w:rPr>
          <w:rFonts w:ascii="Century Gothic" w:hAnsi="Century Gothic"/>
          <w:sz w:val="24"/>
          <w:szCs w:val="24"/>
        </w:rPr>
        <w:t>It’s a day for raising public awareness of young carers and young adult carers, the pressures and challenges they face, and the incredible contribution they make by caring for their family members and friends.</w:t>
      </w:r>
    </w:p>
    <w:p w:rsidR="000B1B46" w:rsidP="003B02B3" w:rsidRDefault="003B02B3" w14:paraId="4210DD1C" w14:textId="185524C4">
      <w:pPr>
        <w:spacing w:before="240" w:after="0" w:line="240" w:lineRule="auto"/>
        <w:rPr>
          <w:rFonts w:ascii="Century Gothic" w:hAnsi="Century Gothic"/>
          <w:sz w:val="24"/>
          <w:szCs w:val="24"/>
        </w:rPr>
      </w:pPr>
      <w:r w:rsidRPr="003B02B3">
        <w:rPr>
          <w:rFonts w:ascii="Century Gothic" w:hAnsi="Century Gothic"/>
          <w:sz w:val="24"/>
          <w:szCs w:val="24"/>
        </w:rPr>
        <w:t>It is also a day to call for more action to support young and young adult carers and give them the extra bit of help they need to live full and healthy lives.</w:t>
      </w:r>
    </w:p>
    <w:p w:rsidR="003B02B3" w:rsidP="003B02B3" w:rsidRDefault="003B02B3" w14:paraId="75A488DD" w14:textId="614C157D">
      <w:pPr>
        <w:spacing w:before="240" w:after="0" w:line="240" w:lineRule="auto"/>
        <w:rPr>
          <w:rFonts w:ascii="Century Gothic" w:hAnsi="Century Gothic"/>
          <w:sz w:val="24"/>
          <w:szCs w:val="24"/>
        </w:rPr>
      </w:pPr>
      <w:r>
        <w:rPr>
          <w:rFonts w:ascii="Century Gothic" w:hAnsi="Century Gothic"/>
          <w:sz w:val="24"/>
          <w:szCs w:val="24"/>
        </w:rPr>
        <w:t xml:space="preserve">Find out more at </w:t>
      </w:r>
      <w:hyperlink w:history="1" r:id="rId12">
        <w:r w:rsidRPr="00207839" w:rsidR="00BD76E7">
          <w:rPr>
            <w:rStyle w:val="Hyperlink"/>
            <w:rFonts w:ascii="Century Gothic" w:hAnsi="Century Gothic"/>
            <w:sz w:val="24"/>
            <w:szCs w:val="24"/>
          </w:rPr>
          <w:t>carers.org/young-carers-action-day-2022/young-carers-action-day-2022-1</w:t>
        </w:r>
      </w:hyperlink>
      <w:r w:rsidR="00BD76E7">
        <w:rPr>
          <w:rFonts w:ascii="Century Gothic" w:hAnsi="Century Gothic"/>
          <w:sz w:val="24"/>
          <w:szCs w:val="24"/>
        </w:rPr>
        <w:t xml:space="preserve"> </w:t>
      </w:r>
    </w:p>
    <w:p w:rsidRPr="00087AA0" w:rsidR="00087AA0" w:rsidP="003B02B3" w:rsidRDefault="0062112D" w14:paraId="24E51B20" w14:textId="1ECB42AA">
      <w:pPr>
        <w:spacing w:before="240" w:after="0" w:line="240" w:lineRule="auto"/>
        <w:rPr>
          <w:rFonts w:ascii="Century Gothic" w:hAnsi="Century Gothic"/>
          <w:b/>
          <w:bCs/>
          <w:sz w:val="24"/>
          <w:szCs w:val="24"/>
        </w:rPr>
      </w:pPr>
      <w:r>
        <w:rPr>
          <w:rFonts w:ascii="Century Gothic" w:hAnsi="Century Gothic"/>
          <w:b/>
          <w:bCs/>
          <w:sz w:val="24"/>
          <w:szCs w:val="24"/>
        </w:rPr>
        <w:t>Current m</w:t>
      </w:r>
      <w:r w:rsidRPr="00087AA0" w:rsidR="00087AA0">
        <w:rPr>
          <w:rFonts w:ascii="Century Gothic" w:hAnsi="Century Gothic"/>
          <w:b/>
          <w:bCs/>
          <w:sz w:val="24"/>
          <w:szCs w:val="24"/>
        </w:rPr>
        <w:t>embership of the Young Carers Alliance</w:t>
      </w:r>
    </w:p>
    <w:p w:rsidRPr="00087AA0" w:rsidR="00087AA0" w:rsidP="003B02B3" w:rsidRDefault="00087AA0" w14:paraId="0B984876" w14:textId="2E0DFAE4">
      <w:pPr>
        <w:spacing w:before="240" w:after="0" w:line="240" w:lineRule="auto"/>
        <w:rPr>
          <w:rFonts w:ascii="Century Gothic" w:hAnsi="Century Gothic"/>
          <w:sz w:val="24"/>
          <w:szCs w:val="24"/>
        </w:rPr>
      </w:pPr>
      <w:r w:rsidRPr="00087AA0">
        <w:rPr>
          <w:rFonts w:ascii="Century Gothic" w:hAnsi="Century Gothic"/>
          <w:sz w:val="24"/>
          <w:szCs w:val="24"/>
        </w:rPr>
        <w:t>Organisations:</w:t>
      </w:r>
    </w:p>
    <w:p w:rsidRPr="00087AA0" w:rsidR="00087AA0" w:rsidP="00087AA0" w:rsidRDefault="00087AA0" w14:paraId="0EDF4F1B"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Barnardo's</w:t>
      </w:r>
    </w:p>
    <w:p w:rsidRPr="00087AA0" w:rsidR="00087AA0" w:rsidP="00087AA0" w:rsidRDefault="00087AA0" w14:paraId="27EA7369"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Be Free Young Carers</w:t>
      </w:r>
    </w:p>
    <w:p w:rsidRPr="00087AA0" w:rsidR="00087AA0" w:rsidP="00087AA0" w:rsidRDefault="00087AA0" w14:paraId="685A4A40"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Bridgend Carers Centre</w:t>
      </w:r>
    </w:p>
    <w:p w:rsidRPr="00087AA0" w:rsidR="00087AA0" w:rsidP="00087AA0" w:rsidRDefault="00087AA0" w14:paraId="6ADF618C"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Carers First</w:t>
      </w:r>
    </w:p>
    <w:p w:rsidRPr="00087AA0" w:rsidR="00087AA0" w:rsidP="00087AA0" w:rsidRDefault="00087AA0" w14:paraId="16AE3212"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Carers in Bedfordshire</w:t>
      </w:r>
    </w:p>
    <w:p w:rsidRPr="00087AA0" w:rsidR="00087AA0" w:rsidP="00087AA0" w:rsidRDefault="00087AA0" w14:paraId="33C399E8"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Carers in Hertfordshire</w:t>
      </w:r>
    </w:p>
    <w:p w:rsidRPr="00087AA0" w:rsidR="00087AA0" w:rsidP="00087AA0" w:rsidRDefault="00087AA0" w14:paraId="71F42A0D"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Carers Support Centre Bristol and South Gloucestershire</w:t>
      </w:r>
    </w:p>
    <w:p w:rsidRPr="00087AA0" w:rsidR="00087AA0" w:rsidP="00087AA0" w:rsidRDefault="00087AA0" w14:paraId="3EFE2D95"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Caring Together</w:t>
      </w:r>
    </w:p>
    <w:p w:rsidRPr="00087AA0" w:rsidR="00087AA0" w:rsidP="00087AA0" w:rsidRDefault="00087AA0" w14:paraId="38278685"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Centre 33</w:t>
      </w:r>
    </w:p>
    <w:p w:rsidRPr="00087AA0" w:rsidR="00087AA0" w:rsidP="00087AA0" w:rsidRDefault="00087AA0" w14:paraId="5F606A8A"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Crossroads Together</w:t>
      </w:r>
    </w:p>
    <w:p w:rsidRPr="00087AA0" w:rsidR="00087AA0" w:rsidP="00087AA0" w:rsidRDefault="00087AA0" w14:paraId="10E42240"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Derbyshire Carers Association</w:t>
      </w:r>
    </w:p>
    <w:p w:rsidRPr="00087AA0" w:rsidR="00087AA0" w:rsidP="00087AA0" w:rsidRDefault="00087AA0" w14:paraId="1B02BD3B"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Gloucestershire Young Carers</w:t>
      </w:r>
    </w:p>
    <w:p w:rsidRPr="00087AA0" w:rsidR="00087AA0" w:rsidP="00087AA0" w:rsidRDefault="00087AA0" w14:paraId="53223AF4"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Hampshire Young Carers Alliance</w:t>
      </w:r>
    </w:p>
    <w:p w:rsidRPr="00087AA0" w:rsidR="00087AA0" w:rsidP="00087AA0" w:rsidRDefault="00087AA0" w14:paraId="633C7728"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Imago</w:t>
      </w:r>
    </w:p>
    <w:p w:rsidRPr="00087AA0" w:rsidR="00087AA0" w:rsidP="00087AA0" w:rsidRDefault="00087AA0" w14:paraId="21B4358A"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 xml:space="preserve">Manchester Young Carers Partnership </w:t>
      </w:r>
    </w:p>
    <w:p w:rsidRPr="00087AA0" w:rsidR="00087AA0" w:rsidP="00087AA0" w:rsidRDefault="00087AA0" w14:paraId="1976BA37"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MYTIME</w:t>
      </w:r>
    </w:p>
    <w:p w:rsidRPr="00087AA0" w:rsidR="00087AA0" w:rsidP="00087AA0" w:rsidRDefault="00087AA0" w14:paraId="7AD2839A"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Newcastle Carers</w:t>
      </w:r>
    </w:p>
    <w:p w:rsidRPr="00087AA0" w:rsidR="00087AA0" w:rsidP="00087AA0" w:rsidRDefault="00087AA0" w14:paraId="790FB0EA"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Northamptonshire Young Carers Service</w:t>
      </w:r>
    </w:p>
    <w:p w:rsidRPr="00087AA0" w:rsidR="00087AA0" w:rsidP="00087AA0" w:rsidRDefault="00087AA0" w14:paraId="6A02F884"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Open University Carers Research Group</w:t>
      </w:r>
    </w:p>
    <w:p w:rsidRPr="00087AA0" w:rsidR="00087AA0" w:rsidP="00087AA0" w:rsidRDefault="00087AA0" w14:paraId="0F04D55E" w14:textId="77777777">
      <w:pPr>
        <w:pStyle w:val="ListParagraph"/>
        <w:numPr>
          <w:ilvl w:val="0"/>
          <w:numId w:val="13"/>
        </w:numPr>
        <w:spacing w:before="240" w:after="0" w:line="240" w:lineRule="auto"/>
        <w:rPr>
          <w:rFonts w:ascii="Century Gothic" w:hAnsi="Century Gothic"/>
          <w:sz w:val="24"/>
          <w:szCs w:val="24"/>
        </w:rPr>
      </w:pPr>
      <w:proofErr w:type="spellStart"/>
      <w:r w:rsidRPr="00087AA0">
        <w:rPr>
          <w:rFonts w:ascii="Century Gothic" w:hAnsi="Century Gothic"/>
          <w:sz w:val="24"/>
          <w:szCs w:val="24"/>
        </w:rPr>
        <w:t>Restitute</w:t>
      </w:r>
      <w:proofErr w:type="spellEnd"/>
    </w:p>
    <w:p w:rsidRPr="00087AA0" w:rsidR="00087AA0" w:rsidP="00087AA0" w:rsidRDefault="00087AA0" w14:paraId="477A42D3"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Sandwell Young Carers</w:t>
      </w:r>
    </w:p>
    <w:p w:rsidRPr="00087AA0" w:rsidR="00087AA0" w:rsidP="00087AA0" w:rsidRDefault="00087AA0" w14:paraId="38628406"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Sefton Carers Centre (Sefton Young Carers)</w:t>
      </w:r>
    </w:p>
    <w:p w:rsidRPr="00087AA0" w:rsidR="00087AA0" w:rsidP="00087AA0" w:rsidRDefault="00087AA0" w14:paraId="366FBF2F"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Sibs - for brothers and sisters</w:t>
      </w:r>
    </w:p>
    <w:p w:rsidRPr="00087AA0" w:rsidR="00087AA0" w:rsidP="00087AA0" w:rsidRDefault="00087AA0" w14:paraId="78064237"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Sheffield Young Carers</w:t>
      </w:r>
    </w:p>
    <w:p w:rsidRPr="00087AA0" w:rsidR="00087AA0" w:rsidP="00087AA0" w:rsidRDefault="00087AA0" w14:paraId="23273783"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Surrey Young Carers</w:t>
      </w:r>
    </w:p>
    <w:p w:rsidRPr="00087AA0" w:rsidR="00087AA0" w:rsidP="00087AA0" w:rsidRDefault="00087AA0" w14:paraId="32895610"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The Carers Centre for Brighton and Hove</w:t>
      </w:r>
    </w:p>
    <w:p w:rsidRPr="00087AA0" w:rsidR="00087AA0" w:rsidP="00087AA0" w:rsidRDefault="00087AA0" w14:paraId="59B76380" w14:textId="3D7E5E25">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The Children’s Society</w:t>
      </w:r>
    </w:p>
    <w:p w:rsidRPr="00087AA0" w:rsidR="00087AA0" w:rsidP="00087AA0" w:rsidRDefault="00087AA0" w14:paraId="6B710E79"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University of East Anglia - Widening Participation Team</w:t>
      </w:r>
    </w:p>
    <w:p w:rsidRPr="00087AA0" w:rsidR="00087AA0" w:rsidP="00087AA0" w:rsidRDefault="00087AA0" w14:paraId="6B452427" w14:textId="188B59B8">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University of Leicester</w:t>
      </w:r>
    </w:p>
    <w:p w:rsidRPr="00087AA0" w:rsidR="00087AA0" w:rsidP="00087AA0" w:rsidRDefault="00087AA0" w14:paraId="5688D118"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University of Portsmouth</w:t>
      </w:r>
    </w:p>
    <w:p w:rsidRPr="00087AA0" w:rsidR="00087AA0" w:rsidP="00087AA0" w:rsidRDefault="00087AA0" w14:paraId="59CA7955"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University of Winchester</w:t>
      </w:r>
    </w:p>
    <w:p w:rsidRPr="00087AA0" w:rsidR="00087AA0" w:rsidP="00087AA0" w:rsidRDefault="00087AA0" w14:paraId="479D9622" w14:textId="77777777">
      <w:pPr>
        <w:pStyle w:val="ListParagraph"/>
        <w:numPr>
          <w:ilvl w:val="0"/>
          <w:numId w:val="13"/>
        </w:numPr>
        <w:spacing w:before="240" w:after="0" w:line="240" w:lineRule="auto"/>
        <w:rPr>
          <w:rFonts w:ascii="Century Gothic" w:hAnsi="Century Gothic"/>
          <w:sz w:val="24"/>
          <w:szCs w:val="24"/>
        </w:rPr>
      </w:pPr>
      <w:r w:rsidRPr="00087AA0">
        <w:rPr>
          <w:rFonts w:ascii="Century Gothic" w:hAnsi="Century Gothic"/>
          <w:sz w:val="24"/>
          <w:szCs w:val="24"/>
        </w:rPr>
        <w:t>Wolverhampton and Birmingham Young Carers</w:t>
      </w:r>
    </w:p>
    <w:p w:rsidR="00087AA0" w:rsidP="00087AA0" w:rsidRDefault="00862E30" w14:paraId="51AD467B" w14:textId="1B659012">
      <w:pPr>
        <w:pStyle w:val="ListParagraph"/>
        <w:numPr>
          <w:ilvl w:val="0"/>
          <w:numId w:val="13"/>
        </w:numPr>
        <w:spacing w:before="240" w:after="0" w:line="240" w:lineRule="auto"/>
        <w:rPr>
          <w:rFonts w:ascii="Century Gothic" w:hAnsi="Century Gothic"/>
          <w:sz w:val="24"/>
          <w:szCs w:val="24"/>
        </w:rPr>
      </w:pPr>
      <w:hyperlink r:id="rId13">
        <w:r w:rsidRPr="5E9B7473" w:rsidR="00087AA0">
          <w:rPr>
            <w:rStyle w:val="Hyperlink"/>
            <w:rFonts w:ascii="Century Gothic" w:hAnsi="Century Gothic"/>
            <w:sz w:val="24"/>
            <w:szCs w:val="24"/>
          </w:rPr>
          <w:t>www.youngcarers.info</w:t>
        </w:r>
      </w:hyperlink>
    </w:p>
    <w:p w:rsidR="5E9B7473" w:rsidP="5E9B7473" w:rsidRDefault="5E9B7473" w14:paraId="0D7B86B6" w14:textId="142BB334">
      <w:pPr>
        <w:pStyle w:val="ListParagraph"/>
        <w:numPr>
          <w:ilvl w:val="0"/>
          <w:numId w:val="13"/>
        </w:numPr>
        <w:spacing w:before="240" w:after="0" w:line="240" w:lineRule="auto"/>
        <w:rPr>
          <w:rFonts w:ascii="Century Gothic" w:hAnsi="Century Gothic"/>
          <w:sz w:val="24"/>
          <w:szCs w:val="24"/>
        </w:rPr>
      </w:pPr>
      <w:r w:rsidRPr="5E9B7473">
        <w:rPr>
          <w:rFonts w:ascii="Century Gothic" w:hAnsi="Century Gothic"/>
          <w:sz w:val="24"/>
          <w:szCs w:val="24"/>
        </w:rPr>
        <w:t>Young Carers Matter Norfolk</w:t>
      </w:r>
    </w:p>
    <w:p w:rsidR="00087AA0" w:rsidP="00087AA0" w:rsidRDefault="008B1575" w14:paraId="7DA0603C" w14:textId="5CD7ADC3">
      <w:pPr>
        <w:spacing w:before="240" w:after="0" w:line="240" w:lineRule="auto"/>
        <w:rPr>
          <w:rFonts w:ascii="Century Gothic" w:hAnsi="Century Gothic"/>
          <w:sz w:val="24"/>
          <w:szCs w:val="24"/>
        </w:rPr>
      </w:pPr>
      <w:r>
        <w:rPr>
          <w:rFonts w:ascii="Century Gothic" w:hAnsi="Century Gothic"/>
          <w:sz w:val="24"/>
          <w:szCs w:val="24"/>
        </w:rPr>
        <w:t>Individuals / academics:</w:t>
      </w:r>
    </w:p>
    <w:p w:rsidRPr="008B1575" w:rsidR="008B1575" w:rsidP="008B1575" w:rsidRDefault="006851FA" w14:paraId="18D51CAA" w14:textId="738A3430">
      <w:pPr>
        <w:pStyle w:val="ListParagraph"/>
        <w:numPr>
          <w:ilvl w:val="0"/>
          <w:numId w:val="14"/>
        </w:numPr>
        <w:spacing w:before="240" w:after="0" w:line="240" w:lineRule="auto"/>
        <w:rPr>
          <w:rFonts w:ascii="Century Gothic" w:hAnsi="Century Gothic"/>
          <w:sz w:val="24"/>
          <w:szCs w:val="24"/>
        </w:rPr>
      </w:pPr>
      <w:r w:rsidRPr="086F7072">
        <w:rPr>
          <w:rFonts w:ascii="Century Gothic" w:hAnsi="Century Gothic"/>
          <w:sz w:val="24"/>
          <w:szCs w:val="24"/>
        </w:rPr>
        <w:t xml:space="preserve">Dr </w:t>
      </w:r>
      <w:r w:rsidRPr="086F7072" w:rsidR="008B1575">
        <w:rPr>
          <w:rFonts w:ascii="Century Gothic" w:hAnsi="Century Gothic"/>
          <w:sz w:val="24"/>
          <w:szCs w:val="24"/>
        </w:rPr>
        <w:t>Amy Warhurst - University of Winchester</w:t>
      </w:r>
      <w:r w:rsidRPr="086F7072" w:rsidR="086F7072">
        <w:rPr>
          <w:rFonts w:ascii="Century Gothic" w:hAnsi="Century Gothic"/>
          <w:sz w:val="24"/>
          <w:szCs w:val="24"/>
        </w:rPr>
        <w:t xml:space="preserve"> </w:t>
      </w:r>
    </w:p>
    <w:p w:rsidRPr="008B1575" w:rsidR="008B1575" w:rsidP="008B1575" w:rsidRDefault="008B1575" w14:paraId="5370A2FE" w14:textId="56CE8E20">
      <w:pPr>
        <w:pStyle w:val="ListParagraph"/>
        <w:numPr>
          <w:ilvl w:val="0"/>
          <w:numId w:val="14"/>
        </w:numPr>
        <w:spacing w:before="240" w:after="0" w:line="240" w:lineRule="auto"/>
        <w:rPr>
          <w:rFonts w:ascii="Century Gothic" w:hAnsi="Century Gothic"/>
          <w:sz w:val="24"/>
          <w:szCs w:val="24"/>
        </w:rPr>
      </w:pPr>
      <w:r w:rsidRPr="6096FF92">
        <w:rPr>
          <w:rFonts w:ascii="Century Gothic" w:hAnsi="Century Gothic"/>
          <w:sz w:val="24"/>
          <w:szCs w:val="24"/>
        </w:rPr>
        <w:t xml:space="preserve">Daniel Phelps - University of Winchester </w:t>
      </w:r>
    </w:p>
    <w:p w:rsidRPr="008B1575" w:rsidR="008B1575" w:rsidP="008B1575" w:rsidRDefault="008B1575" w14:paraId="2D376C3B" w14:textId="7E8DE05E">
      <w:pPr>
        <w:pStyle w:val="ListParagraph"/>
        <w:numPr>
          <w:ilvl w:val="0"/>
          <w:numId w:val="14"/>
        </w:numPr>
        <w:spacing w:before="240" w:after="0" w:line="240" w:lineRule="auto"/>
        <w:rPr>
          <w:rFonts w:ascii="Century Gothic" w:hAnsi="Century Gothic"/>
          <w:sz w:val="24"/>
          <w:szCs w:val="24"/>
        </w:rPr>
      </w:pPr>
      <w:r w:rsidRPr="6096FF92">
        <w:rPr>
          <w:rFonts w:ascii="Century Gothic" w:hAnsi="Century Gothic"/>
          <w:sz w:val="24"/>
          <w:szCs w:val="24"/>
        </w:rPr>
        <w:t>Dr Emma Maynard - University of Portsmouth</w:t>
      </w:r>
      <w:r w:rsidRPr="6096FF92" w:rsidR="086F7072">
        <w:rPr>
          <w:rFonts w:ascii="Century Gothic" w:hAnsi="Century Gothic"/>
          <w:sz w:val="24"/>
          <w:szCs w:val="24"/>
        </w:rPr>
        <w:t xml:space="preserve"> </w:t>
      </w:r>
    </w:p>
    <w:p w:rsidR="008B1575" w:rsidP="6096FF92" w:rsidRDefault="008B1575" w14:paraId="2CED6426" w14:textId="0AE4E510">
      <w:pPr>
        <w:pStyle w:val="ListParagraph"/>
        <w:numPr>
          <w:ilvl w:val="0"/>
          <w:numId w:val="14"/>
        </w:numPr>
        <w:spacing w:before="240" w:after="0" w:line="240" w:lineRule="auto"/>
        <w:rPr>
          <w:rFonts w:ascii="Century Gothic" w:hAnsi="Century Gothic"/>
          <w:sz w:val="24"/>
          <w:szCs w:val="24"/>
        </w:rPr>
      </w:pPr>
      <w:r w:rsidRPr="6096FF92">
        <w:rPr>
          <w:rFonts w:ascii="Century Gothic" w:hAnsi="Century Gothic"/>
          <w:sz w:val="24"/>
          <w:szCs w:val="24"/>
        </w:rPr>
        <w:t xml:space="preserve">Dr Eugenia </w:t>
      </w:r>
      <w:proofErr w:type="spellStart"/>
      <w:r w:rsidRPr="6096FF92">
        <w:rPr>
          <w:rFonts w:ascii="Century Gothic" w:hAnsi="Century Gothic"/>
          <w:sz w:val="24"/>
          <w:szCs w:val="24"/>
        </w:rPr>
        <w:t>Caracciolo</w:t>
      </w:r>
      <w:proofErr w:type="spellEnd"/>
      <w:r w:rsidRPr="6096FF92">
        <w:rPr>
          <w:rFonts w:ascii="Century Gothic" w:hAnsi="Century Gothic"/>
          <w:sz w:val="24"/>
          <w:szCs w:val="24"/>
        </w:rPr>
        <w:t xml:space="preserve"> Di </w:t>
      </w:r>
      <w:proofErr w:type="spellStart"/>
      <w:r w:rsidRPr="6096FF92">
        <w:rPr>
          <w:rFonts w:ascii="Century Gothic" w:hAnsi="Century Gothic"/>
          <w:sz w:val="24"/>
          <w:szCs w:val="24"/>
        </w:rPr>
        <w:t>Torella</w:t>
      </w:r>
      <w:proofErr w:type="spellEnd"/>
      <w:r w:rsidRPr="6096FF92">
        <w:rPr>
          <w:rFonts w:ascii="Century Gothic" w:hAnsi="Century Gothic"/>
          <w:sz w:val="24"/>
          <w:szCs w:val="24"/>
        </w:rPr>
        <w:t xml:space="preserve"> - Leicester University</w:t>
      </w:r>
    </w:p>
    <w:p w:rsidR="008D30F8" w:rsidP="6096FF92" w:rsidRDefault="008D30F8" w14:paraId="4D668F8A" w14:textId="1DFEF760">
      <w:pPr>
        <w:pStyle w:val="ListParagraph"/>
        <w:numPr>
          <w:ilvl w:val="0"/>
          <w:numId w:val="14"/>
        </w:numPr>
        <w:spacing w:before="240" w:after="0" w:line="240" w:lineRule="auto"/>
        <w:rPr>
          <w:rFonts w:ascii="Century Gothic" w:hAnsi="Century Gothic"/>
          <w:sz w:val="24"/>
          <w:szCs w:val="24"/>
        </w:rPr>
      </w:pPr>
      <w:r w:rsidRPr="6096FF92">
        <w:rPr>
          <w:rFonts w:ascii="Century Gothic" w:hAnsi="Century Gothic"/>
          <w:sz w:val="24"/>
          <w:szCs w:val="24"/>
        </w:rPr>
        <w:t xml:space="preserve">Dr </w:t>
      </w:r>
      <w:r w:rsidRPr="6096FF92" w:rsidR="008B1575">
        <w:rPr>
          <w:rFonts w:ascii="Century Gothic" w:hAnsi="Century Gothic"/>
          <w:sz w:val="24"/>
          <w:szCs w:val="24"/>
        </w:rPr>
        <w:t>Geraldine Boyle - Open University</w:t>
      </w:r>
    </w:p>
    <w:p w:rsidRPr="008B1575" w:rsidR="008B1575" w:rsidP="008B1575" w:rsidRDefault="008B1575" w14:paraId="402F567B" w14:textId="4CD643FE">
      <w:pPr>
        <w:pStyle w:val="ListParagraph"/>
        <w:numPr>
          <w:ilvl w:val="0"/>
          <w:numId w:val="14"/>
        </w:numPr>
        <w:spacing w:before="240" w:after="0" w:line="240" w:lineRule="auto"/>
        <w:rPr>
          <w:rFonts w:ascii="Century Gothic" w:hAnsi="Century Gothic"/>
          <w:sz w:val="24"/>
          <w:szCs w:val="24"/>
        </w:rPr>
      </w:pPr>
      <w:r w:rsidRPr="6096FF92">
        <w:rPr>
          <w:rFonts w:ascii="Century Gothic" w:hAnsi="Century Gothic"/>
          <w:sz w:val="24"/>
          <w:szCs w:val="24"/>
        </w:rPr>
        <w:t>Dr Kate Blake-Holmes - University of East Anglia</w:t>
      </w:r>
    </w:p>
    <w:p w:rsidRPr="008B1575" w:rsidR="008B1575" w:rsidP="008B1575" w:rsidRDefault="008B1575" w14:paraId="6B619497" w14:textId="4CD643FE">
      <w:pPr>
        <w:pStyle w:val="ListParagraph"/>
        <w:numPr>
          <w:ilvl w:val="0"/>
          <w:numId w:val="14"/>
        </w:numPr>
        <w:spacing w:before="240" w:after="0" w:line="240" w:lineRule="auto"/>
        <w:rPr>
          <w:rFonts w:ascii="Century Gothic" w:hAnsi="Century Gothic"/>
          <w:sz w:val="24"/>
          <w:szCs w:val="24"/>
        </w:rPr>
      </w:pPr>
      <w:r w:rsidRPr="6096FF92">
        <w:rPr>
          <w:rFonts w:ascii="Century Gothic" w:hAnsi="Century Gothic"/>
          <w:sz w:val="24"/>
          <w:szCs w:val="24"/>
        </w:rPr>
        <w:t>Nadine Harding - University of Gloucestershire</w:t>
      </w:r>
      <w:r w:rsidRPr="6096FF92" w:rsidR="6096FF92">
        <w:rPr>
          <w:rFonts w:ascii="Century Gothic" w:hAnsi="Century Gothic"/>
          <w:sz w:val="24"/>
          <w:szCs w:val="24"/>
        </w:rPr>
        <w:t xml:space="preserve"> </w:t>
      </w:r>
    </w:p>
    <w:p w:rsidRPr="008B1575" w:rsidR="008B1575" w:rsidP="008B1575" w:rsidRDefault="008B1575" w14:paraId="4E14A843" w14:textId="53D52137">
      <w:pPr>
        <w:pStyle w:val="ListParagraph"/>
        <w:numPr>
          <w:ilvl w:val="0"/>
          <w:numId w:val="14"/>
        </w:numPr>
        <w:spacing w:before="240" w:after="0" w:line="240" w:lineRule="auto"/>
        <w:rPr>
          <w:rFonts w:ascii="Century Gothic" w:hAnsi="Century Gothic"/>
          <w:sz w:val="24"/>
          <w:szCs w:val="24"/>
        </w:rPr>
      </w:pPr>
      <w:r w:rsidRPr="6096FF92">
        <w:rPr>
          <w:rFonts w:ascii="Century Gothic" w:hAnsi="Century Gothic"/>
          <w:sz w:val="24"/>
          <w:szCs w:val="24"/>
        </w:rPr>
        <w:t>Sarah Bayless - University of Winchester</w:t>
      </w:r>
      <w:r w:rsidRPr="6096FF92" w:rsidR="6096FF92">
        <w:rPr>
          <w:rFonts w:ascii="Century Gothic" w:hAnsi="Century Gothic"/>
          <w:sz w:val="24"/>
          <w:szCs w:val="24"/>
        </w:rPr>
        <w:t xml:space="preserve"> </w:t>
      </w:r>
    </w:p>
    <w:p w:rsidRPr="008B1575" w:rsidR="008B1575" w:rsidP="008B1575" w:rsidRDefault="008B1575" w14:paraId="2CAEB90D" w14:textId="1E150CA2">
      <w:pPr>
        <w:pStyle w:val="ListParagraph"/>
        <w:numPr>
          <w:ilvl w:val="0"/>
          <w:numId w:val="14"/>
        </w:numPr>
        <w:spacing w:before="240" w:after="0" w:line="240" w:lineRule="auto"/>
        <w:rPr>
          <w:rFonts w:ascii="Century Gothic" w:hAnsi="Century Gothic"/>
          <w:sz w:val="24"/>
          <w:szCs w:val="24"/>
        </w:rPr>
      </w:pPr>
      <w:r w:rsidRPr="6096FF92">
        <w:rPr>
          <w:rFonts w:ascii="Century Gothic" w:hAnsi="Century Gothic"/>
          <w:sz w:val="24"/>
          <w:szCs w:val="24"/>
        </w:rPr>
        <w:t xml:space="preserve">Professor Saul Becker </w:t>
      </w:r>
      <w:r w:rsidRPr="6096FF92" w:rsidR="00632A09">
        <w:rPr>
          <w:rFonts w:ascii="Century Gothic" w:hAnsi="Century Gothic"/>
          <w:sz w:val="24"/>
          <w:szCs w:val="24"/>
        </w:rPr>
        <w:t>– Rudd Centre,</w:t>
      </w:r>
      <w:r w:rsidRPr="6096FF92">
        <w:rPr>
          <w:rFonts w:ascii="Century Gothic" w:hAnsi="Century Gothic"/>
          <w:sz w:val="24"/>
          <w:szCs w:val="24"/>
        </w:rPr>
        <w:t xml:space="preserve"> University of Cambridge</w:t>
      </w:r>
    </w:p>
    <w:sectPr w:rsidRPr="008B1575" w:rsidR="008B1575" w:rsidSect="00976134">
      <w:headerReference w:type="default" r:id="rId14"/>
      <w:footerReference w:type="default" r:id="rId15"/>
      <w:headerReference w:type="first" r:id="rId16"/>
      <w:pgSz w:w="11906" w:h="16838"/>
      <w:pgMar w:top="1440" w:right="1440" w:bottom="1440" w:left="1440"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37F5" w:rsidP="00475424" w:rsidRDefault="00EA37F5" w14:paraId="48EAAE34" w14:textId="77777777">
      <w:pPr>
        <w:spacing w:after="0" w:line="240" w:lineRule="auto"/>
      </w:pPr>
      <w:r>
        <w:separator/>
      </w:r>
    </w:p>
  </w:endnote>
  <w:endnote w:type="continuationSeparator" w:id="0">
    <w:p w:rsidR="00EA37F5" w:rsidP="00475424" w:rsidRDefault="00EA37F5" w14:paraId="56D8A82F" w14:textId="77777777">
      <w:pPr>
        <w:spacing w:after="0" w:line="240" w:lineRule="auto"/>
      </w:pPr>
      <w:r>
        <w:continuationSeparator/>
      </w:r>
    </w:p>
  </w:endnote>
  <w:endnote w:type="continuationNotice" w:id="1">
    <w:p w:rsidR="00EA37F5" w:rsidRDefault="00EA37F5" w14:paraId="604BEB5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Point Soft">
    <w:altName w:val="Calibri"/>
    <w:panose1 w:val="00000000000000000000"/>
    <w:charset w:val="00"/>
    <w:family w:val="swiss"/>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76134" w:rsidR="00F708F9" w:rsidRDefault="00F708F9" w14:paraId="538296EC" w14:textId="2B98EE6E">
    <w:pPr>
      <w:pStyle w:val="Footer"/>
      <w:rPr>
        <w:rFonts w:ascii="Century Gothic" w:hAnsi="Century Gothic"/>
        <w:sz w:val="16"/>
      </w:rPr>
    </w:pPr>
    <w:r w:rsidRPr="00976134">
      <w:rPr>
        <w:rFonts w:ascii="Century Gothic" w:hAnsi="Century Gothic"/>
        <w:sz w:val="16"/>
      </w:rPr>
      <w:tab/>
    </w:r>
    <w:r w:rsidRPr="00976134">
      <w:rPr>
        <w:rFonts w:ascii="Century Gothic" w:hAnsi="Century Gothic"/>
        <w:sz w:val="16"/>
      </w:rPr>
      <w:tab/>
    </w:r>
    <w:r w:rsidRPr="00976134">
      <w:rPr>
        <w:rFonts w:ascii="Century Gothic" w:hAnsi="Century Gothic"/>
        <w:sz w:val="16"/>
      </w:rPr>
      <w:t xml:space="preserve">Page </w:t>
    </w:r>
    <w:r w:rsidRPr="00976134">
      <w:rPr>
        <w:rFonts w:ascii="Century Gothic" w:hAnsi="Century Gothic"/>
        <w:sz w:val="16"/>
      </w:rPr>
      <w:fldChar w:fldCharType="begin"/>
    </w:r>
    <w:r w:rsidRPr="00976134">
      <w:rPr>
        <w:rFonts w:ascii="Century Gothic" w:hAnsi="Century Gothic"/>
        <w:sz w:val="16"/>
      </w:rPr>
      <w:instrText xml:space="preserve"> PAGE   \* MERGEFORMAT </w:instrText>
    </w:r>
    <w:r w:rsidRPr="00976134">
      <w:rPr>
        <w:rFonts w:ascii="Century Gothic" w:hAnsi="Century Gothic"/>
        <w:sz w:val="16"/>
      </w:rPr>
      <w:fldChar w:fldCharType="separate"/>
    </w:r>
    <w:r w:rsidR="004B1611">
      <w:rPr>
        <w:rFonts w:ascii="Century Gothic" w:hAnsi="Century Gothic"/>
        <w:noProof/>
        <w:sz w:val="16"/>
      </w:rPr>
      <w:t>3</w:t>
    </w:r>
    <w:r w:rsidRPr="00976134">
      <w:rPr>
        <w:rFonts w:ascii="Century Gothic" w:hAnsi="Century Gothic"/>
        <w:sz w:val="16"/>
      </w:rPr>
      <w:fldChar w:fldCharType="end"/>
    </w:r>
    <w:r w:rsidRPr="00976134">
      <w:rPr>
        <w:rFonts w:ascii="Century Gothic" w:hAnsi="Century Gothic"/>
        <w:sz w:val="16"/>
      </w:rPr>
      <w:t xml:space="preserve"> of </w:t>
    </w:r>
    <w:r w:rsidRPr="00976134">
      <w:rPr>
        <w:rFonts w:ascii="Century Gothic" w:hAnsi="Century Gothic"/>
        <w:noProof/>
        <w:sz w:val="16"/>
      </w:rPr>
      <w:fldChar w:fldCharType="begin"/>
    </w:r>
    <w:r w:rsidRPr="00976134">
      <w:rPr>
        <w:rFonts w:ascii="Century Gothic" w:hAnsi="Century Gothic"/>
        <w:noProof/>
        <w:sz w:val="16"/>
      </w:rPr>
      <w:instrText xml:space="preserve"> NUMPAGES   \* MERGEFORMAT </w:instrText>
    </w:r>
    <w:r w:rsidRPr="00976134">
      <w:rPr>
        <w:rFonts w:ascii="Century Gothic" w:hAnsi="Century Gothic"/>
        <w:noProof/>
        <w:sz w:val="16"/>
      </w:rPr>
      <w:fldChar w:fldCharType="separate"/>
    </w:r>
    <w:r w:rsidR="004B1611">
      <w:rPr>
        <w:rFonts w:ascii="Century Gothic" w:hAnsi="Century Gothic"/>
        <w:noProof/>
        <w:sz w:val="16"/>
      </w:rPr>
      <w:t>3</w:t>
    </w:r>
    <w:r w:rsidRPr="00976134">
      <w:rPr>
        <w:rFonts w:ascii="Century Gothic" w:hAnsi="Century Gothic"/>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37F5" w:rsidP="00475424" w:rsidRDefault="00EA37F5" w14:paraId="6BC83440" w14:textId="77777777">
      <w:pPr>
        <w:spacing w:after="0" w:line="240" w:lineRule="auto"/>
      </w:pPr>
      <w:r>
        <w:separator/>
      </w:r>
    </w:p>
  </w:footnote>
  <w:footnote w:type="continuationSeparator" w:id="0">
    <w:p w:rsidR="00EA37F5" w:rsidP="00475424" w:rsidRDefault="00EA37F5" w14:paraId="0654EE46" w14:textId="77777777">
      <w:pPr>
        <w:spacing w:after="0" w:line="240" w:lineRule="auto"/>
      </w:pPr>
      <w:r>
        <w:continuationSeparator/>
      </w:r>
    </w:p>
  </w:footnote>
  <w:footnote w:type="continuationNotice" w:id="1">
    <w:p w:rsidR="00EA37F5" w:rsidRDefault="00EA37F5" w14:paraId="1FF8FCC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708F9" w:rsidP="00475424" w:rsidRDefault="58705F1F" w14:paraId="07AF5C3D" w14:textId="1C38F947">
    <w:pPr>
      <w:pStyle w:val="Header"/>
      <w:jc w:val="right"/>
    </w:pPr>
    <w:r>
      <w:rPr>
        <w:noProof/>
      </w:rPr>
      <w:drawing>
        <wp:inline distT="0" distB="0" distL="0" distR="0" wp14:anchorId="1BC475A6" wp14:editId="7F8482EA">
          <wp:extent cx="2340000" cy="896400"/>
          <wp:effectExtent l="0" t="0" r="3175" b="0"/>
          <wp:docPr id="1274771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40000" cy="896400"/>
                  </a:xfrm>
                  <a:prstGeom prst="rect">
                    <a:avLst/>
                  </a:prstGeom>
                </pic:spPr>
              </pic:pic>
            </a:graphicData>
          </a:graphic>
        </wp:inline>
      </w:drawing>
    </w:r>
  </w:p>
  <w:p w:rsidR="00F708F9" w:rsidP="00475424" w:rsidRDefault="00F708F9" w14:paraId="50BFD496"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708F9" w:rsidP="00976134" w:rsidRDefault="58705F1F" w14:paraId="31F7CD2B" w14:textId="7891AC13">
    <w:pPr>
      <w:pStyle w:val="Header"/>
      <w:jc w:val="right"/>
    </w:pPr>
    <w:r>
      <w:rPr>
        <w:noProof/>
      </w:rPr>
      <w:drawing>
        <wp:inline distT="0" distB="0" distL="0" distR="0" wp14:anchorId="0783454C" wp14:editId="57AB7FF5">
          <wp:extent cx="1980000" cy="758490"/>
          <wp:effectExtent l="0" t="0" r="1270" b="3810"/>
          <wp:docPr id="5985660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80000" cy="758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05FA5"/>
    <w:multiLevelType w:val="hybridMultilevel"/>
    <w:tmpl w:val="B6E84FAA"/>
    <w:lvl w:ilvl="0" w:tplc="E82A5B9A">
      <w:numFmt w:val="bullet"/>
      <w:lvlText w:val="-"/>
      <w:lvlJc w:val="left"/>
      <w:pPr>
        <w:ind w:left="720" w:hanging="360"/>
      </w:pPr>
      <w:rPr>
        <w:rFonts w:hint="default" w:ascii="Century Gothic" w:hAnsi="Century Gothic"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C0A5EBD"/>
    <w:multiLevelType w:val="hybridMultilevel"/>
    <w:tmpl w:val="A7DC3C5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292E7EE6"/>
    <w:multiLevelType w:val="hybridMultilevel"/>
    <w:tmpl w:val="3BAC87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F024FA"/>
    <w:multiLevelType w:val="hybridMultilevel"/>
    <w:tmpl w:val="90904D4C"/>
    <w:lvl w:ilvl="0" w:tplc="ECE00DB8">
      <w:start w:val="1"/>
      <w:numFmt w:val="bullet"/>
      <w:lvlText w:val=""/>
      <w:lvlJc w:val="left"/>
      <w:pPr>
        <w:ind w:left="720" w:hanging="360"/>
      </w:pPr>
      <w:rPr>
        <w:rFonts w:hint="default" w:ascii="Symbol" w:hAnsi="Symbol"/>
      </w:rPr>
    </w:lvl>
    <w:lvl w:ilvl="1" w:tplc="AB72E2BC">
      <w:start w:val="1"/>
      <w:numFmt w:val="bullet"/>
      <w:lvlText w:val="o"/>
      <w:lvlJc w:val="left"/>
      <w:pPr>
        <w:ind w:left="1440" w:hanging="360"/>
      </w:pPr>
      <w:rPr>
        <w:rFonts w:hint="default" w:ascii="Courier New" w:hAnsi="Courier New"/>
      </w:rPr>
    </w:lvl>
    <w:lvl w:ilvl="2" w:tplc="C312352C">
      <w:start w:val="1"/>
      <w:numFmt w:val="bullet"/>
      <w:lvlText w:val=""/>
      <w:lvlJc w:val="left"/>
      <w:pPr>
        <w:ind w:left="2160" w:hanging="360"/>
      </w:pPr>
      <w:rPr>
        <w:rFonts w:hint="default" w:ascii="Wingdings" w:hAnsi="Wingdings"/>
      </w:rPr>
    </w:lvl>
    <w:lvl w:ilvl="3" w:tplc="517C8486">
      <w:start w:val="1"/>
      <w:numFmt w:val="bullet"/>
      <w:lvlText w:val=""/>
      <w:lvlJc w:val="left"/>
      <w:pPr>
        <w:ind w:left="2880" w:hanging="360"/>
      </w:pPr>
      <w:rPr>
        <w:rFonts w:hint="default" w:ascii="Symbol" w:hAnsi="Symbol"/>
      </w:rPr>
    </w:lvl>
    <w:lvl w:ilvl="4" w:tplc="8E387CD2">
      <w:start w:val="1"/>
      <w:numFmt w:val="bullet"/>
      <w:lvlText w:val="o"/>
      <w:lvlJc w:val="left"/>
      <w:pPr>
        <w:ind w:left="3600" w:hanging="360"/>
      </w:pPr>
      <w:rPr>
        <w:rFonts w:hint="default" w:ascii="Courier New" w:hAnsi="Courier New"/>
      </w:rPr>
    </w:lvl>
    <w:lvl w:ilvl="5" w:tplc="0EBA5C6A">
      <w:start w:val="1"/>
      <w:numFmt w:val="bullet"/>
      <w:lvlText w:val=""/>
      <w:lvlJc w:val="left"/>
      <w:pPr>
        <w:ind w:left="4320" w:hanging="360"/>
      </w:pPr>
      <w:rPr>
        <w:rFonts w:hint="default" w:ascii="Wingdings" w:hAnsi="Wingdings"/>
      </w:rPr>
    </w:lvl>
    <w:lvl w:ilvl="6" w:tplc="E62EF064">
      <w:start w:val="1"/>
      <w:numFmt w:val="bullet"/>
      <w:lvlText w:val=""/>
      <w:lvlJc w:val="left"/>
      <w:pPr>
        <w:ind w:left="5040" w:hanging="360"/>
      </w:pPr>
      <w:rPr>
        <w:rFonts w:hint="default" w:ascii="Symbol" w:hAnsi="Symbol"/>
      </w:rPr>
    </w:lvl>
    <w:lvl w:ilvl="7" w:tplc="E2B48F2E">
      <w:start w:val="1"/>
      <w:numFmt w:val="bullet"/>
      <w:lvlText w:val="o"/>
      <w:lvlJc w:val="left"/>
      <w:pPr>
        <w:ind w:left="5760" w:hanging="360"/>
      </w:pPr>
      <w:rPr>
        <w:rFonts w:hint="default" w:ascii="Courier New" w:hAnsi="Courier New"/>
      </w:rPr>
    </w:lvl>
    <w:lvl w:ilvl="8" w:tplc="68363858">
      <w:start w:val="1"/>
      <w:numFmt w:val="bullet"/>
      <w:lvlText w:val=""/>
      <w:lvlJc w:val="left"/>
      <w:pPr>
        <w:ind w:left="6480" w:hanging="360"/>
      </w:pPr>
      <w:rPr>
        <w:rFonts w:hint="default" w:ascii="Wingdings" w:hAnsi="Wingdings"/>
      </w:rPr>
    </w:lvl>
  </w:abstractNum>
  <w:abstractNum w:abstractNumId="4" w15:restartNumberingAfterBreak="0">
    <w:nsid w:val="388A4B06"/>
    <w:multiLevelType w:val="hybridMultilevel"/>
    <w:tmpl w:val="AF829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89A2A74"/>
    <w:multiLevelType w:val="hybridMultilevel"/>
    <w:tmpl w:val="9C68CA92"/>
    <w:lvl w:ilvl="0" w:tplc="E2D465BC">
      <w:start w:val="1"/>
      <w:numFmt w:val="bullet"/>
      <w:lvlText w:val=""/>
      <w:lvlJc w:val="left"/>
      <w:pPr>
        <w:tabs>
          <w:tab w:val="num" w:pos="720"/>
        </w:tabs>
        <w:ind w:left="720" w:hanging="360"/>
      </w:pPr>
      <w:rPr>
        <w:rFonts w:hint="default" w:ascii="Wingdings" w:hAnsi="Wingdings"/>
      </w:rPr>
    </w:lvl>
    <w:lvl w:ilvl="1" w:tplc="592EBC58">
      <w:start w:val="1"/>
      <w:numFmt w:val="bullet"/>
      <w:lvlText w:val=""/>
      <w:lvlJc w:val="left"/>
      <w:pPr>
        <w:tabs>
          <w:tab w:val="num" w:pos="1440"/>
        </w:tabs>
        <w:ind w:left="1440" w:hanging="360"/>
      </w:pPr>
      <w:rPr>
        <w:rFonts w:hint="default" w:ascii="Wingdings" w:hAnsi="Wingdings"/>
      </w:rPr>
    </w:lvl>
    <w:lvl w:ilvl="2" w:tplc="15E2C020" w:tentative="1">
      <w:start w:val="1"/>
      <w:numFmt w:val="bullet"/>
      <w:lvlText w:val=""/>
      <w:lvlJc w:val="left"/>
      <w:pPr>
        <w:tabs>
          <w:tab w:val="num" w:pos="2160"/>
        </w:tabs>
        <w:ind w:left="2160" w:hanging="360"/>
      </w:pPr>
      <w:rPr>
        <w:rFonts w:hint="default" w:ascii="Wingdings" w:hAnsi="Wingdings"/>
      </w:rPr>
    </w:lvl>
    <w:lvl w:ilvl="3" w:tplc="FF2AA408" w:tentative="1">
      <w:start w:val="1"/>
      <w:numFmt w:val="bullet"/>
      <w:lvlText w:val=""/>
      <w:lvlJc w:val="left"/>
      <w:pPr>
        <w:tabs>
          <w:tab w:val="num" w:pos="2880"/>
        </w:tabs>
        <w:ind w:left="2880" w:hanging="360"/>
      </w:pPr>
      <w:rPr>
        <w:rFonts w:hint="default" w:ascii="Wingdings" w:hAnsi="Wingdings"/>
      </w:rPr>
    </w:lvl>
    <w:lvl w:ilvl="4" w:tplc="4AC4B2A8" w:tentative="1">
      <w:start w:val="1"/>
      <w:numFmt w:val="bullet"/>
      <w:lvlText w:val=""/>
      <w:lvlJc w:val="left"/>
      <w:pPr>
        <w:tabs>
          <w:tab w:val="num" w:pos="3600"/>
        </w:tabs>
        <w:ind w:left="3600" w:hanging="360"/>
      </w:pPr>
      <w:rPr>
        <w:rFonts w:hint="default" w:ascii="Wingdings" w:hAnsi="Wingdings"/>
      </w:rPr>
    </w:lvl>
    <w:lvl w:ilvl="5" w:tplc="7C14A95C" w:tentative="1">
      <w:start w:val="1"/>
      <w:numFmt w:val="bullet"/>
      <w:lvlText w:val=""/>
      <w:lvlJc w:val="left"/>
      <w:pPr>
        <w:tabs>
          <w:tab w:val="num" w:pos="4320"/>
        </w:tabs>
        <w:ind w:left="4320" w:hanging="360"/>
      </w:pPr>
      <w:rPr>
        <w:rFonts w:hint="default" w:ascii="Wingdings" w:hAnsi="Wingdings"/>
      </w:rPr>
    </w:lvl>
    <w:lvl w:ilvl="6" w:tplc="BDD06AFC" w:tentative="1">
      <w:start w:val="1"/>
      <w:numFmt w:val="bullet"/>
      <w:lvlText w:val=""/>
      <w:lvlJc w:val="left"/>
      <w:pPr>
        <w:tabs>
          <w:tab w:val="num" w:pos="5040"/>
        </w:tabs>
        <w:ind w:left="5040" w:hanging="360"/>
      </w:pPr>
      <w:rPr>
        <w:rFonts w:hint="default" w:ascii="Wingdings" w:hAnsi="Wingdings"/>
      </w:rPr>
    </w:lvl>
    <w:lvl w:ilvl="7" w:tplc="A580A252" w:tentative="1">
      <w:start w:val="1"/>
      <w:numFmt w:val="bullet"/>
      <w:lvlText w:val=""/>
      <w:lvlJc w:val="left"/>
      <w:pPr>
        <w:tabs>
          <w:tab w:val="num" w:pos="5760"/>
        </w:tabs>
        <w:ind w:left="5760" w:hanging="360"/>
      </w:pPr>
      <w:rPr>
        <w:rFonts w:hint="default" w:ascii="Wingdings" w:hAnsi="Wingdings"/>
      </w:rPr>
    </w:lvl>
    <w:lvl w:ilvl="8" w:tplc="A5124E72"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99D767C"/>
    <w:multiLevelType w:val="hybridMultilevel"/>
    <w:tmpl w:val="F4CCDB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054487"/>
    <w:multiLevelType w:val="hybridMultilevel"/>
    <w:tmpl w:val="5B8EC8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27537F1"/>
    <w:multiLevelType w:val="hybridMultilevel"/>
    <w:tmpl w:val="5A40CF2E"/>
    <w:lvl w:ilvl="0" w:tplc="7BC46CF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36E8C"/>
    <w:multiLevelType w:val="hybridMultilevel"/>
    <w:tmpl w:val="76ECD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093442C"/>
    <w:multiLevelType w:val="hybridMultilevel"/>
    <w:tmpl w:val="0DF24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51B0AF1"/>
    <w:multiLevelType w:val="hybridMultilevel"/>
    <w:tmpl w:val="EE303CAE"/>
    <w:lvl w:ilvl="0" w:tplc="36E459F8">
      <w:start w:val="1"/>
      <w:numFmt w:val="bullet"/>
      <w:lvlText w:val="•"/>
      <w:lvlJc w:val="left"/>
      <w:pPr>
        <w:tabs>
          <w:tab w:val="num" w:pos="720"/>
        </w:tabs>
        <w:ind w:left="720" w:hanging="360"/>
      </w:pPr>
      <w:rPr>
        <w:rFonts w:hint="default" w:ascii="Arial" w:hAnsi="Arial"/>
      </w:rPr>
    </w:lvl>
    <w:lvl w:ilvl="1" w:tplc="141818EE">
      <w:start w:val="224"/>
      <w:numFmt w:val="bullet"/>
      <w:lvlText w:val=""/>
      <w:lvlJc w:val="left"/>
      <w:pPr>
        <w:tabs>
          <w:tab w:val="num" w:pos="1440"/>
        </w:tabs>
        <w:ind w:left="1440" w:hanging="360"/>
      </w:pPr>
      <w:rPr>
        <w:rFonts w:hint="default" w:ascii="Wingdings" w:hAnsi="Wingdings"/>
      </w:rPr>
    </w:lvl>
    <w:lvl w:ilvl="2" w:tplc="C38A1E68" w:tentative="1">
      <w:start w:val="1"/>
      <w:numFmt w:val="bullet"/>
      <w:lvlText w:val="•"/>
      <w:lvlJc w:val="left"/>
      <w:pPr>
        <w:tabs>
          <w:tab w:val="num" w:pos="2160"/>
        </w:tabs>
        <w:ind w:left="2160" w:hanging="360"/>
      </w:pPr>
      <w:rPr>
        <w:rFonts w:hint="default" w:ascii="Arial" w:hAnsi="Arial"/>
      </w:rPr>
    </w:lvl>
    <w:lvl w:ilvl="3" w:tplc="BFD04278" w:tentative="1">
      <w:start w:val="1"/>
      <w:numFmt w:val="bullet"/>
      <w:lvlText w:val="•"/>
      <w:lvlJc w:val="left"/>
      <w:pPr>
        <w:tabs>
          <w:tab w:val="num" w:pos="2880"/>
        </w:tabs>
        <w:ind w:left="2880" w:hanging="360"/>
      </w:pPr>
      <w:rPr>
        <w:rFonts w:hint="default" w:ascii="Arial" w:hAnsi="Arial"/>
      </w:rPr>
    </w:lvl>
    <w:lvl w:ilvl="4" w:tplc="586EE5D0" w:tentative="1">
      <w:start w:val="1"/>
      <w:numFmt w:val="bullet"/>
      <w:lvlText w:val="•"/>
      <w:lvlJc w:val="left"/>
      <w:pPr>
        <w:tabs>
          <w:tab w:val="num" w:pos="3600"/>
        </w:tabs>
        <w:ind w:left="3600" w:hanging="360"/>
      </w:pPr>
      <w:rPr>
        <w:rFonts w:hint="default" w:ascii="Arial" w:hAnsi="Arial"/>
      </w:rPr>
    </w:lvl>
    <w:lvl w:ilvl="5" w:tplc="F03601C4" w:tentative="1">
      <w:start w:val="1"/>
      <w:numFmt w:val="bullet"/>
      <w:lvlText w:val="•"/>
      <w:lvlJc w:val="left"/>
      <w:pPr>
        <w:tabs>
          <w:tab w:val="num" w:pos="4320"/>
        </w:tabs>
        <w:ind w:left="4320" w:hanging="360"/>
      </w:pPr>
      <w:rPr>
        <w:rFonts w:hint="default" w:ascii="Arial" w:hAnsi="Arial"/>
      </w:rPr>
    </w:lvl>
    <w:lvl w:ilvl="6" w:tplc="0B38C216" w:tentative="1">
      <w:start w:val="1"/>
      <w:numFmt w:val="bullet"/>
      <w:lvlText w:val="•"/>
      <w:lvlJc w:val="left"/>
      <w:pPr>
        <w:tabs>
          <w:tab w:val="num" w:pos="5040"/>
        </w:tabs>
        <w:ind w:left="5040" w:hanging="360"/>
      </w:pPr>
      <w:rPr>
        <w:rFonts w:hint="default" w:ascii="Arial" w:hAnsi="Arial"/>
      </w:rPr>
    </w:lvl>
    <w:lvl w:ilvl="7" w:tplc="5BF2E8D0" w:tentative="1">
      <w:start w:val="1"/>
      <w:numFmt w:val="bullet"/>
      <w:lvlText w:val="•"/>
      <w:lvlJc w:val="left"/>
      <w:pPr>
        <w:tabs>
          <w:tab w:val="num" w:pos="5760"/>
        </w:tabs>
        <w:ind w:left="5760" w:hanging="360"/>
      </w:pPr>
      <w:rPr>
        <w:rFonts w:hint="default" w:ascii="Arial" w:hAnsi="Arial"/>
      </w:rPr>
    </w:lvl>
    <w:lvl w:ilvl="8" w:tplc="37E825FA"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74761FDB"/>
    <w:multiLevelType w:val="hybridMultilevel"/>
    <w:tmpl w:val="9634D5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5BE5C39"/>
    <w:multiLevelType w:val="hybridMultilevel"/>
    <w:tmpl w:val="7FA67D76"/>
    <w:lvl w:ilvl="0" w:tplc="947A8FA2">
      <w:start w:val="1"/>
      <w:numFmt w:val="bullet"/>
      <w:lvlText w:val=""/>
      <w:lvlJc w:val="left"/>
      <w:pPr>
        <w:ind w:left="720" w:hanging="360"/>
      </w:pPr>
      <w:rPr>
        <w:rFonts w:hint="default" w:ascii="Symbol" w:hAnsi="Symbol"/>
      </w:rPr>
    </w:lvl>
    <w:lvl w:ilvl="1" w:tplc="BE0ED912">
      <w:start w:val="1"/>
      <w:numFmt w:val="bullet"/>
      <w:lvlText w:val="o"/>
      <w:lvlJc w:val="left"/>
      <w:pPr>
        <w:ind w:left="1440" w:hanging="360"/>
      </w:pPr>
      <w:rPr>
        <w:rFonts w:hint="default" w:ascii="Courier New" w:hAnsi="Courier New"/>
      </w:rPr>
    </w:lvl>
    <w:lvl w:ilvl="2" w:tplc="0074A830">
      <w:start w:val="1"/>
      <w:numFmt w:val="bullet"/>
      <w:lvlText w:val=""/>
      <w:lvlJc w:val="left"/>
      <w:pPr>
        <w:ind w:left="2160" w:hanging="360"/>
      </w:pPr>
      <w:rPr>
        <w:rFonts w:hint="default" w:ascii="Wingdings" w:hAnsi="Wingdings"/>
      </w:rPr>
    </w:lvl>
    <w:lvl w:ilvl="3" w:tplc="D2B0233E">
      <w:start w:val="1"/>
      <w:numFmt w:val="bullet"/>
      <w:lvlText w:val=""/>
      <w:lvlJc w:val="left"/>
      <w:pPr>
        <w:ind w:left="2880" w:hanging="360"/>
      </w:pPr>
      <w:rPr>
        <w:rFonts w:hint="default" w:ascii="Symbol" w:hAnsi="Symbol"/>
      </w:rPr>
    </w:lvl>
    <w:lvl w:ilvl="4" w:tplc="58483ABA">
      <w:start w:val="1"/>
      <w:numFmt w:val="bullet"/>
      <w:lvlText w:val="o"/>
      <w:lvlJc w:val="left"/>
      <w:pPr>
        <w:ind w:left="3600" w:hanging="360"/>
      </w:pPr>
      <w:rPr>
        <w:rFonts w:hint="default" w:ascii="Courier New" w:hAnsi="Courier New"/>
      </w:rPr>
    </w:lvl>
    <w:lvl w:ilvl="5" w:tplc="7AB01FD4">
      <w:start w:val="1"/>
      <w:numFmt w:val="bullet"/>
      <w:lvlText w:val=""/>
      <w:lvlJc w:val="left"/>
      <w:pPr>
        <w:ind w:left="4320" w:hanging="360"/>
      </w:pPr>
      <w:rPr>
        <w:rFonts w:hint="default" w:ascii="Wingdings" w:hAnsi="Wingdings"/>
      </w:rPr>
    </w:lvl>
    <w:lvl w:ilvl="6" w:tplc="55A2BDF0">
      <w:start w:val="1"/>
      <w:numFmt w:val="bullet"/>
      <w:lvlText w:val=""/>
      <w:lvlJc w:val="left"/>
      <w:pPr>
        <w:ind w:left="5040" w:hanging="360"/>
      </w:pPr>
      <w:rPr>
        <w:rFonts w:hint="default" w:ascii="Symbol" w:hAnsi="Symbol"/>
      </w:rPr>
    </w:lvl>
    <w:lvl w:ilvl="7" w:tplc="3C866250">
      <w:start w:val="1"/>
      <w:numFmt w:val="bullet"/>
      <w:lvlText w:val="o"/>
      <w:lvlJc w:val="left"/>
      <w:pPr>
        <w:ind w:left="5760" w:hanging="360"/>
      </w:pPr>
      <w:rPr>
        <w:rFonts w:hint="default" w:ascii="Courier New" w:hAnsi="Courier New"/>
      </w:rPr>
    </w:lvl>
    <w:lvl w:ilvl="8" w:tplc="ECEC9AAE">
      <w:start w:val="1"/>
      <w:numFmt w:val="bullet"/>
      <w:lvlText w:val=""/>
      <w:lvlJc w:val="left"/>
      <w:pPr>
        <w:ind w:left="6480" w:hanging="360"/>
      </w:pPr>
      <w:rPr>
        <w:rFonts w:hint="default" w:ascii="Wingdings" w:hAnsi="Wingdings"/>
      </w:rPr>
    </w:lvl>
  </w:abstractNum>
  <w:num w:numId="1">
    <w:abstractNumId w:val="3"/>
  </w:num>
  <w:num w:numId="2">
    <w:abstractNumId w:val="13"/>
  </w:num>
  <w:num w:numId="3">
    <w:abstractNumId w:val="8"/>
  </w:num>
  <w:num w:numId="4">
    <w:abstractNumId w:val="1"/>
  </w:num>
  <w:num w:numId="5">
    <w:abstractNumId w:val="6"/>
  </w:num>
  <w:num w:numId="6">
    <w:abstractNumId w:val="0"/>
  </w:num>
  <w:num w:numId="7">
    <w:abstractNumId w:val="5"/>
  </w:num>
  <w:num w:numId="8">
    <w:abstractNumId w:val="11"/>
  </w:num>
  <w:num w:numId="9">
    <w:abstractNumId w:val="2"/>
  </w:num>
  <w:num w:numId="10">
    <w:abstractNumId w:val="12"/>
  </w:num>
  <w:num w:numId="11">
    <w:abstractNumId w:val="9"/>
  </w:num>
  <w:num w:numId="12">
    <w:abstractNumId w:val="10"/>
  </w:num>
  <w:num w:numId="13">
    <w:abstractNumId w:val="7"/>
  </w:num>
  <w:num w:numId="1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D88"/>
    <w:rsid w:val="0000146F"/>
    <w:rsid w:val="00003375"/>
    <w:rsid w:val="00014525"/>
    <w:rsid w:val="000169B1"/>
    <w:rsid w:val="00016FAA"/>
    <w:rsid w:val="000326DC"/>
    <w:rsid w:val="00033FE9"/>
    <w:rsid w:val="000501D9"/>
    <w:rsid w:val="00051023"/>
    <w:rsid w:val="00051754"/>
    <w:rsid w:val="00071750"/>
    <w:rsid w:val="000732B6"/>
    <w:rsid w:val="00082D40"/>
    <w:rsid w:val="000840A7"/>
    <w:rsid w:val="0008477E"/>
    <w:rsid w:val="00087AA0"/>
    <w:rsid w:val="00091247"/>
    <w:rsid w:val="000A0155"/>
    <w:rsid w:val="000B1B46"/>
    <w:rsid w:val="000B7178"/>
    <w:rsid w:val="000D1AD9"/>
    <w:rsid w:val="000E5868"/>
    <w:rsid w:val="000F110A"/>
    <w:rsid w:val="000F1766"/>
    <w:rsid w:val="000F5E15"/>
    <w:rsid w:val="000F764E"/>
    <w:rsid w:val="00100202"/>
    <w:rsid w:val="00107153"/>
    <w:rsid w:val="0010752B"/>
    <w:rsid w:val="001161D0"/>
    <w:rsid w:val="00121928"/>
    <w:rsid w:val="00135AA0"/>
    <w:rsid w:val="001439CB"/>
    <w:rsid w:val="00161797"/>
    <w:rsid w:val="001676DD"/>
    <w:rsid w:val="0017101E"/>
    <w:rsid w:val="00171DA8"/>
    <w:rsid w:val="0017283D"/>
    <w:rsid w:val="001836AF"/>
    <w:rsid w:val="00183E8B"/>
    <w:rsid w:val="00191723"/>
    <w:rsid w:val="001936D0"/>
    <w:rsid w:val="001A3EED"/>
    <w:rsid w:val="001B1194"/>
    <w:rsid w:val="001B61AB"/>
    <w:rsid w:val="001B6D6F"/>
    <w:rsid w:val="001D2F36"/>
    <w:rsid w:val="002230F2"/>
    <w:rsid w:val="00225346"/>
    <w:rsid w:val="00226648"/>
    <w:rsid w:val="00226BBC"/>
    <w:rsid w:val="0024070E"/>
    <w:rsid w:val="002517A1"/>
    <w:rsid w:val="00251BF2"/>
    <w:rsid w:val="00272147"/>
    <w:rsid w:val="00280411"/>
    <w:rsid w:val="002816B7"/>
    <w:rsid w:val="00281A1D"/>
    <w:rsid w:val="00295E30"/>
    <w:rsid w:val="00296BEB"/>
    <w:rsid w:val="002A1E81"/>
    <w:rsid w:val="002D7C13"/>
    <w:rsid w:val="002F0DC8"/>
    <w:rsid w:val="002F2B19"/>
    <w:rsid w:val="00301333"/>
    <w:rsid w:val="0030430D"/>
    <w:rsid w:val="00310C70"/>
    <w:rsid w:val="003114F2"/>
    <w:rsid w:val="00320528"/>
    <w:rsid w:val="00324837"/>
    <w:rsid w:val="00330129"/>
    <w:rsid w:val="003469B0"/>
    <w:rsid w:val="00355FC3"/>
    <w:rsid w:val="003572C2"/>
    <w:rsid w:val="00375E0F"/>
    <w:rsid w:val="00377B63"/>
    <w:rsid w:val="00382743"/>
    <w:rsid w:val="003969E1"/>
    <w:rsid w:val="003A34AD"/>
    <w:rsid w:val="003A4FA9"/>
    <w:rsid w:val="003B02B3"/>
    <w:rsid w:val="003B0957"/>
    <w:rsid w:val="003B1304"/>
    <w:rsid w:val="003B47E0"/>
    <w:rsid w:val="003C4B71"/>
    <w:rsid w:val="003D405C"/>
    <w:rsid w:val="003D4473"/>
    <w:rsid w:val="003D4591"/>
    <w:rsid w:val="003D45B4"/>
    <w:rsid w:val="003D6793"/>
    <w:rsid w:val="003E1485"/>
    <w:rsid w:val="003F6C85"/>
    <w:rsid w:val="0040714B"/>
    <w:rsid w:val="00414460"/>
    <w:rsid w:val="004207F5"/>
    <w:rsid w:val="00421D0C"/>
    <w:rsid w:val="00431C75"/>
    <w:rsid w:val="004373D4"/>
    <w:rsid w:val="004402F4"/>
    <w:rsid w:val="0044073D"/>
    <w:rsid w:val="004421E7"/>
    <w:rsid w:val="00463C96"/>
    <w:rsid w:val="00466BE7"/>
    <w:rsid w:val="0047184C"/>
    <w:rsid w:val="00475424"/>
    <w:rsid w:val="004767FA"/>
    <w:rsid w:val="00480BDF"/>
    <w:rsid w:val="004A3E23"/>
    <w:rsid w:val="004A7498"/>
    <w:rsid w:val="004B1611"/>
    <w:rsid w:val="004B38DC"/>
    <w:rsid w:val="004C682B"/>
    <w:rsid w:val="004D1FD5"/>
    <w:rsid w:val="004D2C02"/>
    <w:rsid w:val="004D4C29"/>
    <w:rsid w:val="004E2BD9"/>
    <w:rsid w:val="004E317B"/>
    <w:rsid w:val="004F4D89"/>
    <w:rsid w:val="004F7FED"/>
    <w:rsid w:val="0050341C"/>
    <w:rsid w:val="00507FBC"/>
    <w:rsid w:val="00510C24"/>
    <w:rsid w:val="005146B8"/>
    <w:rsid w:val="00516A66"/>
    <w:rsid w:val="00524E76"/>
    <w:rsid w:val="005253CB"/>
    <w:rsid w:val="00534B7A"/>
    <w:rsid w:val="0055574B"/>
    <w:rsid w:val="00567791"/>
    <w:rsid w:val="005745BF"/>
    <w:rsid w:val="00574FFA"/>
    <w:rsid w:val="00580D4D"/>
    <w:rsid w:val="00582FAA"/>
    <w:rsid w:val="00591A29"/>
    <w:rsid w:val="00596159"/>
    <w:rsid w:val="005A4062"/>
    <w:rsid w:val="005B1270"/>
    <w:rsid w:val="005B1629"/>
    <w:rsid w:val="005B6675"/>
    <w:rsid w:val="005C2181"/>
    <w:rsid w:val="005D31BC"/>
    <w:rsid w:val="005E4F79"/>
    <w:rsid w:val="005E60FE"/>
    <w:rsid w:val="005E72B5"/>
    <w:rsid w:val="005F61D4"/>
    <w:rsid w:val="00600F10"/>
    <w:rsid w:val="00603C0C"/>
    <w:rsid w:val="00604AD9"/>
    <w:rsid w:val="0062112D"/>
    <w:rsid w:val="00621BE2"/>
    <w:rsid w:val="00632A09"/>
    <w:rsid w:val="00640EC9"/>
    <w:rsid w:val="00642276"/>
    <w:rsid w:val="00643975"/>
    <w:rsid w:val="006516C9"/>
    <w:rsid w:val="0065714B"/>
    <w:rsid w:val="0066111A"/>
    <w:rsid w:val="0066133B"/>
    <w:rsid w:val="00663D10"/>
    <w:rsid w:val="00667896"/>
    <w:rsid w:val="0067766A"/>
    <w:rsid w:val="006810AB"/>
    <w:rsid w:val="006851FA"/>
    <w:rsid w:val="00687B99"/>
    <w:rsid w:val="006928CF"/>
    <w:rsid w:val="00696FAB"/>
    <w:rsid w:val="00697A51"/>
    <w:rsid w:val="006A2AE6"/>
    <w:rsid w:val="006A33EA"/>
    <w:rsid w:val="006B0AAC"/>
    <w:rsid w:val="006B43C9"/>
    <w:rsid w:val="006B564F"/>
    <w:rsid w:val="006B5EB3"/>
    <w:rsid w:val="006B71F9"/>
    <w:rsid w:val="006C14BC"/>
    <w:rsid w:val="006C2379"/>
    <w:rsid w:val="006C3C87"/>
    <w:rsid w:val="006D252F"/>
    <w:rsid w:val="006D2DAC"/>
    <w:rsid w:val="006D4540"/>
    <w:rsid w:val="006D6FEB"/>
    <w:rsid w:val="006F58CE"/>
    <w:rsid w:val="006F667C"/>
    <w:rsid w:val="00707598"/>
    <w:rsid w:val="00725F91"/>
    <w:rsid w:val="00726453"/>
    <w:rsid w:val="0074094D"/>
    <w:rsid w:val="007434E2"/>
    <w:rsid w:val="00747030"/>
    <w:rsid w:val="00753871"/>
    <w:rsid w:val="00764D0A"/>
    <w:rsid w:val="00784C5A"/>
    <w:rsid w:val="007873AF"/>
    <w:rsid w:val="00787515"/>
    <w:rsid w:val="007B0DFA"/>
    <w:rsid w:val="007B13E6"/>
    <w:rsid w:val="007B7251"/>
    <w:rsid w:val="007E4321"/>
    <w:rsid w:val="007E5032"/>
    <w:rsid w:val="008178B9"/>
    <w:rsid w:val="00830A51"/>
    <w:rsid w:val="00833A7F"/>
    <w:rsid w:val="0085573E"/>
    <w:rsid w:val="00855D08"/>
    <w:rsid w:val="00862E30"/>
    <w:rsid w:val="00863CDC"/>
    <w:rsid w:val="008704F4"/>
    <w:rsid w:val="008714F4"/>
    <w:rsid w:val="00872FBF"/>
    <w:rsid w:val="00875915"/>
    <w:rsid w:val="008759E4"/>
    <w:rsid w:val="00880BA4"/>
    <w:rsid w:val="0088309B"/>
    <w:rsid w:val="0089401E"/>
    <w:rsid w:val="008B1575"/>
    <w:rsid w:val="008B6359"/>
    <w:rsid w:val="008D30F8"/>
    <w:rsid w:val="008D38F0"/>
    <w:rsid w:val="00905DF2"/>
    <w:rsid w:val="009066B6"/>
    <w:rsid w:val="00910AE0"/>
    <w:rsid w:val="00913461"/>
    <w:rsid w:val="009141F4"/>
    <w:rsid w:val="00927333"/>
    <w:rsid w:val="00934394"/>
    <w:rsid w:val="00942F6F"/>
    <w:rsid w:val="00943607"/>
    <w:rsid w:val="0094605C"/>
    <w:rsid w:val="00950F48"/>
    <w:rsid w:val="00960C34"/>
    <w:rsid w:val="00971A2A"/>
    <w:rsid w:val="00973487"/>
    <w:rsid w:val="00975197"/>
    <w:rsid w:val="00976134"/>
    <w:rsid w:val="00990452"/>
    <w:rsid w:val="009A2086"/>
    <w:rsid w:val="009B4F6B"/>
    <w:rsid w:val="009C0132"/>
    <w:rsid w:val="009C20FE"/>
    <w:rsid w:val="009C45CF"/>
    <w:rsid w:val="009C5090"/>
    <w:rsid w:val="009C6548"/>
    <w:rsid w:val="009C66E6"/>
    <w:rsid w:val="009D5BE0"/>
    <w:rsid w:val="009D7A4A"/>
    <w:rsid w:val="009E0033"/>
    <w:rsid w:val="009E725F"/>
    <w:rsid w:val="009F4B2A"/>
    <w:rsid w:val="009F7377"/>
    <w:rsid w:val="00A100C4"/>
    <w:rsid w:val="00A23350"/>
    <w:rsid w:val="00A23DA7"/>
    <w:rsid w:val="00A2470E"/>
    <w:rsid w:val="00A26178"/>
    <w:rsid w:val="00A26C7A"/>
    <w:rsid w:val="00A3042A"/>
    <w:rsid w:val="00A36D0B"/>
    <w:rsid w:val="00A44247"/>
    <w:rsid w:val="00A7062D"/>
    <w:rsid w:val="00A71423"/>
    <w:rsid w:val="00A733D7"/>
    <w:rsid w:val="00A80B9C"/>
    <w:rsid w:val="00A834FF"/>
    <w:rsid w:val="00A87714"/>
    <w:rsid w:val="00A87834"/>
    <w:rsid w:val="00AA32DF"/>
    <w:rsid w:val="00AC3A2C"/>
    <w:rsid w:val="00AC568D"/>
    <w:rsid w:val="00AD048C"/>
    <w:rsid w:val="00AD3645"/>
    <w:rsid w:val="00AE33B6"/>
    <w:rsid w:val="00AE43CF"/>
    <w:rsid w:val="00AF4400"/>
    <w:rsid w:val="00B02238"/>
    <w:rsid w:val="00B04EF0"/>
    <w:rsid w:val="00B1030E"/>
    <w:rsid w:val="00B167E7"/>
    <w:rsid w:val="00B21035"/>
    <w:rsid w:val="00B27DF5"/>
    <w:rsid w:val="00B34431"/>
    <w:rsid w:val="00B41336"/>
    <w:rsid w:val="00B415B6"/>
    <w:rsid w:val="00B46134"/>
    <w:rsid w:val="00B539BF"/>
    <w:rsid w:val="00B65348"/>
    <w:rsid w:val="00B65802"/>
    <w:rsid w:val="00B77342"/>
    <w:rsid w:val="00B80266"/>
    <w:rsid w:val="00B80A0B"/>
    <w:rsid w:val="00B83AFF"/>
    <w:rsid w:val="00B83F19"/>
    <w:rsid w:val="00B87869"/>
    <w:rsid w:val="00B97F05"/>
    <w:rsid w:val="00BA7318"/>
    <w:rsid w:val="00BB1F98"/>
    <w:rsid w:val="00BB7D88"/>
    <w:rsid w:val="00BC7671"/>
    <w:rsid w:val="00BD2857"/>
    <w:rsid w:val="00BD5AF6"/>
    <w:rsid w:val="00BD6BD8"/>
    <w:rsid w:val="00BD7115"/>
    <w:rsid w:val="00BD76E7"/>
    <w:rsid w:val="00BE0EBB"/>
    <w:rsid w:val="00BE238C"/>
    <w:rsid w:val="00BE6462"/>
    <w:rsid w:val="00C0337D"/>
    <w:rsid w:val="00C0378D"/>
    <w:rsid w:val="00C05965"/>
    <w:rsid w:val="00C24128"/>
    <w:rsid w:val="00C265CE"/>
    <w:rsid w:val="00C26B7C"/>
    <w:rsid w:val="00C314E4"/>
    <w:rsid w:val="00C3654C"/>
    <w:rsid w:val="00C4232C"/>
    <w:rsid w:val="00C42AAD"/>
    <w:rsid w:val="00C45237"/>
    <w:rsid w:val="00C45EC7"/>
    <w:rsid w:val="00C463B9"/>
    <w:rsid w:val="00C561E7"/>
    <w:rsid w:val="00C60668"/>
    <w:rsid w:val="00C75FC8"/>
    <w:rsid w:val="00C7759C"/>
    <w:rsid w:val="00C8228F"/>
    <w:rsid w:val="00C83045"/>
    <w:rsid w:val="00C86291"/>
    <w:rsid w:val="00C9446F"/>
    <w:rsid w:val="00CA715A"/>
    <w:rsid w:val="00CB2E05"/>
    <w:rsid w:val="00CB3AAC"/>
    <w:rsid w:val="00CD285E"/>
    <w:rsid w:val="00CD4116"/>
    <w:rsid w:val="00CD5BD1"/>
    <w:rsid w:val="00CD7780"/>
    <w:rsid w:val="00CE1760"/>
    <w:rsid w:val="00CE39AE"/>
    <w:rsid w:val="00CE61DD"/>
    <w:rsid w:val="00CF16DB"/>
    <w:rsid w:val="00D05643"/>
    <w:rsid w:val="00D05B8E"/>
    <w:rsid w:val="00D10E80"/>
    <w:rsid w:val="00D2157C"/>
    <w:rsid w:val="00D30042"/>
    <w:rsid w:val="00D31A60"/>
    <w:rsid w:val="00D32A0E"/>
    <w:rsid w:val="00D332BA"/>
    <w:rsid w:val="00D450F2"/>
    <w:rsid w:val="00D51E9F"/>
    <w:rsid w:val="00D619E1"/>
    <w:rsid w:val="00D667EB"/>
    <w:rsid w:val="00D823DF"/>
    <w:rsid w:val="00D846B8"/>
    <w:rsid w:val="00D96AC5"/>
    <w:rsid w:val="00D97EFC"/>
    <w:rsid w:val="00DB00F6"/>
    <w:rsid w:val="00DB04CB"/>
    <w:rsid w:val="00DB052E"/>
    <w:rsid w:val="00DB0F04"/>
    <w:rsid w:val="00DB1401"/>
    <w:rsid w:val="00DC0D18"/>
    <w:rsid w:val="00DC33AE"/>
    <w:rsid w:val="00DD4E7E"/>
    <w:rsid w:val="00DE530D"/>
    <w:rsid w:val="00DF1573"/>
    <w:rsid w:val="00DF4F20"/>
    <w:rsid w:val="00E00EBC"/>
    <w:rsid w:val="00E03538"/>
    <w:rsid w:val="00E03593"/>
    <w:rsid w:val="00E035D2"/>
    <w:rsid w:val="00E0531F"/>
    <w:rsid w:val="00E061FA"/>
    <w:rsid w:val="00E107F0"/>
    <w:rsid w:val="00E2235D"/>
    <w:rsid w:val="00E22B40"/>
    <w:rsid w:val="00E24050"/>
    <w:rsid w:val="00E4228B"/>
    <w:rsid w:val="00E444E9"/>
    <w:rsid w:val="00E50858"/>
    <w:rsid w:val="00E55842"/>
    <w:rsid w:val="00E6722C"/>
    <w:rsid w:val="00E70A19"/>
    <w:rsid w:val="00E778A5"/>
    <w:rsid w:val="00E86001"/>
    <w:rsid w:val="00E91479"/>
    <w:rsid w:val="00EA126A"/>
    <w:rsid w:val="00EA37F5"/>
    <w:rsid w:val="00EC23E5"/>
    <w:rsid w:val="00EC5CBE"/>
    <w:rsid w:val="00ED1632"/>
    <w:rsid w:val="00ED1CB8"/>
    <w:rsid w:val="00EE4856"/>
    <w:rsid w:val="00EF42AF"/>
    <w:rsid w:val="00EF49E5"/>
    <w:rsid w:val="00F1743D"/>
    <w:rsid w:val="00F24FD5"/>
    <w:rsid w:val="00F26BAF"/>
    <w:rsid w:val="00F26E5D"/>
    <w:rsid w:val="00F278A6"/>
    <w:rsid w:val="00F35747"/>
    <w:rsid w:val="00F40644"/>
    <w:rsid w:val="00F5034A"/>
    <w:rsid w:val="00F524CF"/>
    <w:rsid w:val="00F52895"/>
    <w:rsid w:val="00F553FF"/>
    <w:rsid w:val="00F57B52"/>
    <w:rsid w:val="00F60BE9"/>
    <w:rsid w:val="00F628B5"/>
    <w:rsid w:val="00F659F7"/>
    <w:rsid w:val="00F708F9"/>
    <w:rsid w:val="00F714C1"/>
    <w:rsid w:val="00F74A8C"/>
    <w:rsid w:val="00F8457D"/>
    <w:rsid w:val="00FA0E96"/>
    <w:rsid w:val="00FC1260"/>
    <w:rsid w:val="00FD4EE6"/>
    <w:rsid w:val="00FE5BC0"/>
    <w:rsid w:val="00FF005A"/>
    <w:rsid w:val="00FF5D1E"/>
    <w:rsid w:val="05E0B79D"/>
    <w:rsid w:val="05E6D63F"/>
    <w:rsid w:val="06D83A43"/>
    <w:rsid w:val="0783F6D6"/>
    <w:rsid w:val="086F7072"/>
    <w:rsid w:val="0882356F"/>
    <w:rsid w:val="088B43B6"/>
    <w:rsid w:val="088EE8ED"/>
    <w:rsid w:val="08E0F8C6"/>
    <w:rsid w:val="092B4790"/>
    <w:rsid w:val="09F886B8"/>
    <w:rsid w:val="0B80FB48"/>
    <w:rsid w:val="0C94B6C7"/>
    <w:rsid w:val="0CB308A2"/>
    <w:rsid w:val="0D332F08"/>
    <w:rsid w:val="0FEB773E"/>
    <w:rsid w:val="104CE487"/>
    <w:rsid w:val="13689BE3"/>
    <w:rsid w:val="13E4D29C"/>
    <w:rsid w:val="14496A8D"/>
    <w:rsid w:val="1468CF38"/>
    <w:rsid w:val="148093D0"/>
    <w:rsid w:val="14C7F53B"/>
    <w:rsid w:val="156BE134"/>
    <w:rsid w:val="15B1DD7A"/>
    <w:rsid w:val="1D953CA4"/>
    <w:rsid w:val="1F983224"/>
    <w:rsid w:val="20C40A5B"/>
    <w:rsid w:val="2229FB92"/>
    <w:rsid w:val="24B6FEBD"/>
    <w:rsid w:val="250FAE2B"/>
    <w:rsid w:val="275BC95C"/>
    <w:rsid w:val="2810DAD2"/>
    <w:rsid w:val="2811967A"/>
    <w:rsid w:val="28307955"/>
    <w:rsid w:val="294745D4"/>
    <w:rsid w:val="29944A11"/>
    <w:rsid w:val="2BEBA9A2"/>
    <w:rsid w:val="2C4F4DCB"/>
    <w:rsid w:val="2CFD23EB"/>
    <w:rsid w:val="30F1DF22"/>
    <w:rsid w:val="31977279"/>
    <w:rsid w:val="31B9AF40"/>
    <w:rsid w:val="323A4044"/>
    <w:rsid w:val="39886352"/>
    <w:rsid w:val="3B292093"/>
    <w:rsid w:val="3E60703C"/>
    <w:rsid w:val="3EAC82A6"/>
    <w:rsid w:val="3EF219DB"/>
    <w:rsid w:val="43C493C2"/>
    <w:rsid w:val="46C51B2B"/>
    <w:rsid w:val="47107721"/>
    <w:rsid w:val="472BACAD"/>
    <w:rsid w:val="47C5AF2A"/>
    <w:rsid w:val="4915FC38"/>
    <w:rsid w:val="4B6351EF"/>
    <w:rsid w:val="4E18BF88"/>
    <w:rsid w:val="4F30C9AC"/>
    <w:rsid w:val="50648ADD"/>
    <w:rsid w:val="52005B3E"/>
    <w:rsid w:val="54BD717E"/>
    <w:rsid w:val="55146194"/>
    <w:rsid w:val="56F11095"/>
    <w:rsid w:val="5712BD78"/>
    <w:rsid w:val="58705F1F"/>
    <w:rsid w:val="58D5D335"/>
    <w:rsid w:val="59E322F0"/>
    <w:rsid w:val="5D055AF6"/>
    <w:rsid w:val="5D5EC0B6"/>
    <w:rsid w:val="5E9A3AEB"/>
    <w:rsid w:val="5E9B7473"/>
    <w:rsid w:val="5F062FFF"/>
    <w:rsid w:val="6096FF92"/>
    <w:rsid w:val="618C4D46"/>
    <w:rsid w:val="61CD03BF"/>
    <w:rsid w:val="64C49B1F"/>
    <w:rsid w:val="64DE918D"/>
    <w:rsid w:val="65FAF295"/>
    <w:rsid w:val="66837E7C"/>
    <w:rsid w:val="67617B40"/>
    <w:rsid w:val="681A13FC"/>
    <w:rsid w:val="72A9E97F"/>
    <w:rsid w:val="73E8DE02"/>
    <w:rsid w:val="74A3F8D5"/>
    <w:rsid w:val="7635B0A1"/>
    <w:rsid w:val="77B4D446"/>
    <w:rsid w:val="77B70A5C"/>
    <w:rsid w:val="7983609C"/>
    <w:rsid w:val="79E8CBD4"/>
    <w:rsid w:val="7B259186"/>
    <w:rsid w:val="7B6E5520"/>
    <w:rsid w:val="7BD8B3A8"/>
    <w:rsid w:val="7DF3AC3B"/>
    <w:rsid w:val="7F65C4DE"/>
    <w:rsid w:val="7FAE1C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E2535"/>
  <w15:chartTrackingRefBased/>
  <w15:docId w15:val="{637C395E-E4FA-4D9B-95F7-6B3051DFA7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75424"/>
    <w:pPr>
      <w:tabs>
        <w:tab w:val="center" w:pos="4513"/>
        <w:tab w:val="right" w:pos="9026"/>
      </w:tabs>
      <w:spacing w:after="0" w:line="240" w:lineRule="auto"/>
    </w:pPr>
  </w:style>
  <w:style w:type="character" w:styleId="HeaderChar" w:customStyle="1">
    <w:name w:val="Header Char"/>
    <w:basedOn w:val="DefaultParagraphFont"/>
    <w:link w:val="Header"/>
    <w:uiPriority w:val="99"/>
    <w:rsid w:val="00475424"/>
  </w:style>
  <w:style w:type="paragraph" w:styleId="Footer">
    <w:name w:val="footer"/>
    <w:basedOn w:val="Normal"/>
    <w:link w:val="FooterChar"/>
    <w:uiPriority w:val="99"/>
    <w:unhideWhenUsed/>
    <w:rsid w:val="004754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475424"/>
  </w:style>
  <w:style w:type="character" w:styleId="Hyperlink">
    <w:name w:val="Hyperlink"/>
    <w:basedOn w:val="DefaultParagraphFont"/>
    <w:uiPriority w:val="99"/>
    <w:unhideWhenUsed/>
    <w:rsid w:val="00927333"/>
    <w:rPr>
      <w:color w:val="0563C1" w:themeColor="hyperlink"/>
      <w:u w:val="single"/>
    </w:rPr>
  </w:style>
  <w:style w:type="paragraph" w:styleId="NormalWeb">
    <w:name w:val="Normal (Web)"/>
    <w:basedOn w:val="Normal"/>
    <w:uiPriority w:val="99"/>
    <w:unhideWhenUsed/>
    <w:rsid w:val="00855D0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3D45B4"/>
    <w:pPr>
      <w:ind w:left="720"/>
      <w:contextualSpacing/>
    </w:pPr>
  </w:style>
  <w:style w:type="paragraph" w:styleId="BalloonText">
    <w:name w:val="Balloon Text"/>
    <w:basedOn w:val="Normal"/>
    <w:link w:val="BalloonTextChar"/>
    <w:uiPriority w:val="99"/>
    <w:semiHidden/>
    <w:unhideWhenUsed/>
    <w:rsid w:val="003D679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6793"/>
    <w:rPr>
      <w:rFonts w:ascii="Segoe UI" w:hAnsi="Segoe UI" w:cs="Segoe UI"/>
      <w:sz w:val="18"/>
      <w:szCs w:val="18"/>
    </w:rPr>
  </w:style>
  <w:style w:type="character" w:styleId="CommentReference">
    <w:name w:val="annotation reference"/>
    <w:basedOn w:val="DefaultParagraphFont"/>
    <w:uiPriority w:val="99"/>
    <w:semiHidden/>
    <w:unhideWhenUsed/>
    <w:rsid w:val="00225346"/>
    <w:rPr>
      <w:sz w:val="16"/>
      <w:szCs w:val="16"/>
    </w:rPr>
  </w:style>
  <w:style w:type="paragraph" w:styleId="CommentText">
    <w:name w:val="annotation text"/>
    <w:basedOn w:val="Normal"/>
    <w:link w:val="CommentTextChar"/>
    <w:uiPriority w:val="99"/>
    <w:semiHidden/>
    <w:unhideWhenUsed/>
    <w:rsid w:val="00225346"/>
    <w:pPr>
      <w:spacing w:line="240" w:lineRule="auto"/>
    </w:pPr>
    <w:rPr>
      <w:sz w:val="20"/>
      <w:szCs w:val="20"/>
    </w:rPr>
  </w:style>
  <w:style w:type="character" w:styleId="CommentTextChar" w:customStyle="1">
    <w:name w:val="Comment Text Char"/>
    <w:basedOn w:val="DefaultParagraphFont"/>
    <w:link w:val="CommentText"/>
    <w:uiPriority w:val="99"/>
    <w:semiHidden/>
    <w:rsid w:val="00225346"/>
    <w:rPr>
      <w:sz w:val="20"/>
      <w:szCs w:val="20"/>
    </w:rPr>
  </w:style>
  <w:style w:type="paragraph" w:styleId="CommentSubject">
    <w:name w:val="annotation subject"/>
    <w:basedOn w:val="CommentText"/>
    <w:next w:val="CommentText"/>
    <w:link w:val="CommentSubjectChar"/>
    <w:uiPriority w:val="99"/>
    <w:semiHidden/>
    <w:unhideWhenUsed/>
    <w:rsid w:val="00225346"/>
    <w:rPr>
      <w:b/>
      <w:bCs/>
    </w:rPr>
  </w:style>
  <w:style w:type="character" w:styleId="CommentSubjectChar" w:customStyle="1">
    <w:name w:val="Comment Subject Char"/>
    <w:basedOn w:val="CommentTextChar"/>
    <w:link w:val="CommentSubject"/>
    <w:uiPriority w:val="99"/>
    <w:semiHidden/>
    <w:rsid w:val="00225346"/>
    <w:rPr>
      <w:b/>
      <w:bCs/>
      <w:sz w:val="20"/>
      <w:szCs w:val="20"/>
    </w:rPr>
  </w:style>
  <w:style w:type="paragraph" w:styleId="Pa12" w:customStyle="1">
    <w:name w:val="Pa12"/>
    <w:basedOn w:val="Normal"/>
    <w:next w:val="Normal"/>
    <w:uiPriority w:val="99"/>
    <w:rsid w:val="000B1B46"/>
    <w:pPr>
      <w:autoSpaceDE w:val="0"/>
      <w:autoSpaceDN w:val="0"/>
      <w:adjustRightInd w:val="0"/>
      <w:spacing w:after="0" w:line="231" w:lineRule="atLeast"/>
    </w:pPr>
    <w:rPr>
      <w:rFonts w:ascii="Roboto" w:hAnsi="Roboto"/>
      <w:sz w:val="24"/>
      <w:szCs w:val="24"/>
    </w:rPr>
  </w:style>
  <w:style w:type="paragraph" w:styleId="Default" w:customStyle="1">
    <w:name w:val="Default"/>
    <w:rsid w:val="006F58CE"/>
    <w:pPr>
      <w:autoSpaceDE w:val="0"/>
      <w:autoSpaceDN w:val="0"/>
      <w:adjustRightInd w:val="0"/>
      <w:spacing w:after="0" w:line="240" w:lineRule="auto"/>
    </w:pPr>
    <w:rPr>
      <w:rFonts w:ascii="Roboto" w:hAnsi="Roboto" w:cs="Roboto"/>
      <w:color w:val="000000"/>
      <w:sz w:val="24"/>
      <w:szCs w:val="24"/>
    </w:rPr>
  </w:style>
  <w:style w:type="character" w:styleId="A2" w:customStyle="1">
    <w:name w:val="A2"/>
    <w:uiPriority w:val="99"/>
    <w:rsid w:val="006F58CE"/>
    <w:rPr>
      <w:rFonts w:cs="Point Soft"/>
      <w:color w:val="000000"/>
      <w:sz w:val="28"/>
      <w:szCs w:val="28"/>
    </w:rPr>
  </w:style>
  <w:style w:type="character" w:styleId="FollowedHyperlink">
    <w:name w:val="FollowedHyperlink"/>
    <w:basedOn w:val="DefaultParagraphFont"/>
    <w:uiPriority w:val="99"/>
    <w:semiHidden/>
    <w:unhideWhenUsed/>
    <w:rsid w:val="00C7759C"/>
    <w:rPr>
      <w:color w:val="954F72" w:themeColor="followedHyperlink"/>
      <w:u w:val="single"/>
    </w:rPr>
  </w:style>
  <w:style w:type="paragraph" w:styleId="Revision">
    <w:name w:val="Revision"/>
    <w:hidden/>
    <w:uiPriority w:val="99"/>
    <w:semiHidden/>
    <w:rsid w:val="00B83F19"/>
    <w:pPr>
      <w:spacing w:after="0" w:line="240" w:lineRule="auto"/>
    </w:pPr>
  </w:style>
  <w:style w:type="character" w:styleId="UnresolvedMention">
    <w:name w:val="Unresolved Mention"/>
    <w:basedOn w:val="DefaultParagraphFont"/>
    <w:uiPriority w:val="99"/>
    <w:semiHidden/>
    <w:unhideWhenUsed/>
    <w:rsid w:val="00BD7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44134">
      <w:bodyDiv w:val="1"/>
      <w:marLeft w:val="0"/>
      <w:marRight w:val="0"/>
      <w:marTop w:val="0"/>
      <w:marBottom w:val="0"/>
      <w:divBdr>
        <w:top w:val="none" w:sz="0" w:space="0" w:color="auto"/>
        <w:left w:val="none" w:sz="0" w:space="0" w:color="auto"/>
        <w:bottom w:val="none" w:sz="0" w:space="0" w:color="auto"/>
        <w:right w:val="none" w:sz="0" w:space="0" w:color="auto"/>
      </w:divBdr>
    </w:div>
    <w:div w:id="344988969">
      <w:bodyDiv w:val="1"/>
      <w:marLeft w:val="0"/>
      <w:marRight w:val="0"/>
      <w:marTop w:val="0"/>
      <w:marBottom w:val="0"/>
      <w:divBdr>
        <w:top w:val="none" w:sz="0" w:space="0" w:color="auto"/>
        <w:left w:val="none" w:sz="0" w:space="0" w:color="auto"/>
        <w:bottom w:val="none" w:sz="0" w:space="0" w:color="auto"/>
        <w:right w:val="none" w:sz="0" w:space="0" w:color="auto"/>
      </w:divBdr>
    </w:div>
    <w:div w:id="349185064">
      <w:bodyDiv w:val="1"/>
      <w:marLeft w:val="0"/>
      <w:marRight w:val="0"/>
      <w:marTop w:val="0"/>
      <w:marBottom w:val="0"/>
      <w:divBdr>
        <w:top w:val="none" w:sz="0" w:space="0" w:color="auto"/>
        <w:left w:val="none" w:sz="0" w:space="0" w:color="auto"/>
        <w:bottom w:val="none" w:sz="0" w:space="0" w:color="auto"/>
        <w:right w:val="none" w:sz="0" w:space="0" w:color="auto"/>
      </w:divBdr>
    </w:div>
    <w:div w:id="529881749">
      <w:bodyDiv w:val="1"/>
      <w:marLeft w:val="0"/>
      <w:marRight w:val="0"/>
      <w:marTop w:val="0"/>
      <w:marBottom w:val="0"/>
      <w:divBdr>
        <w:top w:val="none" w:sz="0" w:space="0" w:color="auto"/>
        <w:left w:val="none" w:sz="0" w:space="0" w:color="auto"/>
        <w:bottom w:val="none" w:sz="0" w:space="0" w:color="auto"/>
        <w:right w:val="none" w:sz="0" w:space="0" w:color="auto"/>
      </w:divBdr>
    </w:div>
    <w:div w:id="579488973">
      <w:bodyDiv w:val="1"/>
      <w:marLeft w:val="0"/>
      <w:marRight w:val="0"/>
      <w:marTop w:val="0"/>
      <w:marBottom w:val="0"/>
      <w:divBdr>
        <w:top w:val="none" w:sz="0" w:space="0" w:color="auto"/>
        <w:left w:val="none" w:sz="0" w:space="0" w:color="auto"/>
        <w:bottom w:val="none" w:sz="0" w:space="0" w:color="auto"/>
        <w:right w:val="none" w:sz="0" w:space="0" w:color="auto"/>
      </w:divBdr>
    </w:div>
    <w:div w:id="667712894">
      <w:bodyDiv w:val="1"/>
      <w:marLeft w:val="0"/>
      <w:marRight w:val="0"/>
      <w:marTop w:val="0"/>
      <w:marBottom w:val="0"/>
      <w:divBdr>
        <w:top w:val="none" w:sz="0" w:space="0" w:color="auto"/>
        <w:left w:val="none" w:sz="0" w:space="0" w:color="auto"/>
        <w:bottom w:val="none" w:sz="0" w:space="0" w:color="auto"/>
        <w:right w:val="none" w:sz="0" w:space="0" w:color="auto"/>
      </w:divBdr>
    </w:div>
    <w:div w:id="1300265830">
      <w:bodyDiv w:val="1"/>
      <w:marLeft w:val="0"/>
      <w:marRight w:val="0"/>
      <w:marTop w:val="0"/>
      <w:marBottom w:val="0"/>
      <w:divBdr>
        <w:top w:val="none" w:sz="0" w:space="0" w:color="auto"/>
        <w:left w:val="none" w:sz="0" w:space="0" w:color="auto"/>
        <w:bottom w:val="none" w:sz="0" w:space="0" w:color="auto"/>
        <w:right w:val="none" w:sz="0" w:space="0" w:color="auto"/>
      </w:divBdr>
    </w:div>
    <w:div w:id="1331104949">
      <w:bodyDiv w:val="1"/>
      <w:marLeft w:val="0"/>
      <w:marRight w:val="0"/>
      <w:marTop w:val="0"/>
      <w:marBottom w:val="0"/>
      <w:divBdr>
        <w:top w:val="none" w:sz="0" w:space="0" w:color="auto"/>
        <w:left w:val="none" w:sz="0" w:space="0" w:color="auto"/>
        <w:bottom w:val="none" w:sz="0" w:space="0" w:color="auto"/>
        <w:right w:val="none" w:sz="0" w:space="0" w:color="auto"/>
      </w:divBdr>
      <w:divsChild>
        <w:div w:id="464004942">
          <w:marLeft w:val="1166"/>
          <w:marRight w:val="0"/>
          <w:marTop w:val="0"/>
          <w:marBottom w:val="0"/>
          <w:divBdr>
            <w:top w:val="none" w:sz="0" w:space="0" w:color="auto"/>
            <w:left w:val="none" w:sz="0" w:space="0" w:color="auto"/>
            <w:bottom w:val="none" w:sz="0" w:space="0" w:color="auto"/>
            <w:right w:val="none" w:sz="0" w:space="0" w:color="auto"/>
          </w:divBdr>
        </w:div>
        <w:div w:id="559486236">
          <w:marLeft w:val="1166"/>
          <w:marRight w:val="0"/>
          <w:marTop w:val="0"/>
          <w:marBottom w:val="0"/>
          <w:divBdr>
            <w:top w:val="none" w:sz="0" w:space="0" w:color="auto"/>
            <w:left w:val="none" w:sz="0" w:space="0" w:color="auto"/>
            <w:bottom w:val="none" w:sz="0" w:space="0" w:color="auto"/>
            <w:right w:val="none" w:sz="0" w:space="0" w:color="auto"/>
          </w:divBdr>
        </w:div>
        <w:div w:id="763648402">
          <w:marLeft w:val="1166"/>
          <w:marRight w:val="0"/>
          <w:marTop w:val="0"/>
          <w:marBottom w:val="0"/>
          <w:divBdr>
            <w:top w:val="none" w:sz="0" w:space="0" w:color="auto"/>
            <w:left w:val="none" w:sz="0" w:space="0" w:color="auto"/>
            <w:bottom w:val="none" w:sz="0" w:space="0" w:color="auto"/>
            <w:right w:val="none" w:sz="0" w:space="0" w:color="auto"/>
          </w:divBdr>
        </w:div>
        <w:div w:id="935671670">
          <w:marLeft w:val="1166"/>
          <w:marRight w:val="0"/>
          <w:marTop w:val="0"/>
          <w:marBottom w:val="0"/>
          <w:divBdr>
            <w:top w:val="none" w:sz="0" w:space="0" w:color="auto"/>
            <w:left w:val="none" w:sz="0" w:space="0" w:color="auto"/>
            <w:bottom w:val="none" w:sz="0" w:space="0" w:color="auto"/>
            <w:right w:val="none" w:sz="0" w:space="0" w:color="auto"/>
          </w:divBdr>
        </w:div>
        <w:div w:id="1191332187">
          <w:marLeft w:val="446"/>
          <w:marRight w:val="0"/>
          <w:marTop w:val="0"/>
          <w:marBottom w:val="0"/>
          <w:divBdr>
            <w:top w:val="none" w:sz="0" w:space="0" w:color="auto"/>
            <w:left w:val="none" w:sz="0" w:space="0" w:color="auto"/>
            <w:bottom w:val="none" w:sz="0" w:space="0" w:color="auto"/>
            <w:right w:val="none" w:sz="0" w:space="0" w:color="auto"/>
          </w:divBdr>
        </w:div>
      </w:divsChild>
    </w:div>
    <w:div w:id="1494680006">
      <w:bodyDiv w:val="1"/>
      <w:marLeft w:val="0"/>
      <w:marRight w:val="0"/>
      <w:marTop w:val="0"/>
      <w:marBottom w:val="0"/>
      <w:divBdr>
        <w:top w:val="none" w:sz="0" w:space="0" w:color="auto"/>
        <w:left w:val="none" w:sz="0" w:space="0" w:color="auto"/>
        <w:bottom w:val="none" w:sz="0" w:space="0" w:color="auto"/>
        <w:right w:val="none" w:sz="0" w:space="0" w:color="auto"/>
      </w:divBdr>
      <w:divsChild>
        <w:div w:id="492138883">
          <w:marLeft w:val="0"/>
          <w:marRight w:val="0"/>
          <w:marTop w:val="0"/>
          <w:marBottom w:val="0"/>
          <w:divBdr>
            <w:top w:val="none" w:sz="0" w:space="0" w:color="auto"/>
            <w:left w:val="none" w:sz="0" w:space="0" w:color="auto"/>
            <w:bottom w:val="none" w:sz="0" w:space="0" w:color="auto"/>
            <w:right w:val="none" w:sz="0" w:space="0" w:color="auto"/>
          </w:divBdr>
          <w:divsChild>
            <w:div w:id="1578247628">
              <w:marLeft w:val="0"/>
              <w:marRight w:val="0"/>
              <w:marTop w:val="0"/>
              <w:marBottom w:val="0"/>
              <w:divBdr>
                <w:top w:val="none" w:sz="0" w:space="0" w:color="auto"/>
                <w:left w:val="none" w:sz="0" w:space="0" w:color="auto"/>
                <w:bottom w:val="none" w:sz="0" w:space="0" w:color="auto"/>
                <w:right w:val="none" w:sz="0" w:space="0" w:color="auto"/>
              </w:divBdr>
              <w:divsChild>
                <w:div w:id="98452664">
                  <w:marLeft w:val="0"/>
                  <w:marRight w:val="0"/>
                  <w:marTop w:val="0"/>
                  <w:marBottom w:val="0"/>
                  <w:divBdr>
                    <w:top w:val="none" w:sz="0" w:space="0" w:color="auto"/>
                    <w:left w:val="none" w:sz="0" w:space="0" w:color="auto"/>
                    <w:bottom w:val="none" w:sz="0" w:space="0" w:color="auto"/>
                    <w:right w:val="none" w:sz="0" w:space="0" w:color="auto"/>
                  </w:divBdr>
                  <w:divsChild>
                    <w:div w:id="1225987377">
                      <w:marLeft w:val="0"/>
                      <w:marRight w:val="0"/>
                      <w:marTop w:val="0"/>
                      <w:marBottom w:val="0"/>
                      <w:divBdr>
                        <w:top w:val="none" w:sz="0" w:space="0" w:color="auto"/>
                        <w:left w:val="none" w:sz="0" w:space="0" w:color="auto"/>
                        <w:bottom w:val="none" w:sz="0" w:space="0" w:color="auto"/>
                        <w:right w:val="none" w:sz="0" w:space="0" w:color="auto"/>
                      </w:divBdr>
                      <w:divsChild>
                        <w:div w:id="1477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3283">
          <w:marLeft w:val="0"/>
          <w:marRight w:val="0"/>
          <w:marTop w:val="0"/>
          <w:marBottom w:val="0"/>
          <w:divBdr>
            <w:top w:val="none" w:sz="0" w:space="0" w:color="auto"/>
            <w:left w:val="none" w:sz="0" w:space="0" w:color="auto"/>
            <w:bottom w:val="none" w:sz="0" w:space="0" w:color="auto"/>
            <w:right w:val="none" w:sz="0" w:space="0" w:color="auto"/>
          </w:divBdr>
          <w:divsChild>
            <w:div w:id="1271359456">
              <w:marLeft w:val="0"/>
              <w:marRight w:val="0"/>
              <w:marTop w:val="0"/>
              <w:marBottom w:val="0"/>
              <w:divBdr>
                <w:top w:val="none" w:sz="0" w:space="0" w:color="auto"/>
                <w:left w:val="none" w:sz="0" w:space="0" w:color="auto"/>
                <w:bottom w:val="none" w:sz="0" w:space="0" w:color="auto"/>
                <w:right w:val="none" w:sz="0" w:space="0" w:color="auto"/>
              </w:divBdr>
              <w:divsChild>
                <w:div w:id="699285947">
                  <w:marLeft w:val="0"/>
                  <w:marRight w:val="0"/>
                  <w:marTop w:val="0"/>
                  <w:marBottom w:val="334"/>
                  <w:divBdr>
                    <w:top w:val="none" w:sz="0" w:space="0" w:color="auto"/>
                    <w:left w:val="none" w:sz="0" w:space="0" w:color="auto"/>
                    <w:bottom w:val="none" w:sz="0" w:space="0" w:color="auto"/>
                    <w:right w:val="none" w:sz="0" w:space="0" w:color="auto"/>
                  </w:divBdr>
                  <w:divsChild>
                    <w:div w:id="978075944">
                      <w:marLeft w:val="0"/>
                      <w:marRight w:val="0"/>
                      <w:marTop w:val="0"/>
                      <w:marBottom w:val="0"/>
                      <w:divBdr>
                        <w:top w:val="none" w:sz="0" w:space="0" w:color="auto"/>
                        <w:left w:val="none" w:sz="0" w:space="0" w:color="auto"/>
                        <w:bottom w:val="none" w:sz="0" w:space="0" w:color="auto"/>
                        <w:right w:val="none" w:sz="0" w:space="0" w:color="auto"/>
                      </w:divBdr>
                      <w:divsChild>
                        <w:div w:id="1269242206">
                          <w:marLeft w:val="0"/>
                          <w:marRight w:val="0"/>
                          <w:marTop w:val="0"/>
                          <w:marBottom w:val="0"/>
                          <w:divBdr>
                            <w:top w:val="none" w:sz="0" w:space="0" w:color="auto"/>
                            <w:left w:val="none" w:sz="0" w:space="0" w:color="auto"/>
                            <w:bottom w:val="none" w:sz="0" w:space="0" w:color="auto"/>
                            <w:right w:val="none" w:sz="0" w:space="0" w:color="auto"/>
                          </w:divBdr>
                        </w:div>
                      </w:divsChild>
                    </w:div>
                    <w:div w:id="1778677142">
                      <w:marLeft w:val="0"/>
                      <w:marRight w:val="0"/>
                      <w:marTop w:val="0"/>
                      <w:marBottom w:val="0"/>
                      <w:divBdr>
                        <w:top w:val="none" w:sz="0" w:space="0" w:color="auto"/>
                        <w:left w:val="none" w:sz="0" w:space="0" w:color="auto"/>
                        <w:bottom w:val="none" w:sz="0" w:space="0" w:color="auto"/>
                        <w:right w:val="none" w:sz="0" w:space="0" w:color="auto"/>
                      </w:divBdr>
                    </w:div>
                  </w:divsChild>
                </w:div>
                <w:div w:id="1056246177">
                  <w:marLeft w:val="0"/>
                  <w:marRight w:val="0"/>
                  <w:marTop w:val="0"/>
                  <w:marBottom w:val="0"/>
                  <w:divBdr>
                    <w:top w:val="none" w:sz="0" w:space="0" w:color="auto"/>
                    <w:left w:val="none" w:sz="0" w:space="0" w:color="auto"/>
                    <w:bottom w:val="none" w:sz="0" w:space="0" w:color="auto"/>
                    <w:right w:val="none" w:sz="0" w:space="0" w:color="auto"/>
                  </w:divBdr>
                </w:div>
              </w:divsChild>
            </w:div>
            <w:div w:id="1452241019">
              <w:marLeft w:val="0"/>
              <w:marRight w:val="0"/>
              <w:marTop w:val="0"/>
              <w:marBottom w:val="0"/>
              <w:divBdr>
                <w:top w:val="none" w:sz="0" w:space="0" w:color="auto"/>
                <w:left w:val="none" w:sz="0" w:space="0" w:color="auto"/>
                <w:bottom w:val="none" w:sz="0" w:space="0" w:color="auto"/>
                <w:right w:val="none" w:sz="0" w:space="0" w:color="auto"/>
              </w:divBdr>
              <w:divsChild>
                <w:div w:id="35932971">
                  <w:marLeft w:val="0"/>
                  <w:marRight w:val="0"/>
                  <w:marTop w:val="0"/>
                  <w:marBottom w:val="0"/>
                  <w:divBdr>
                    <w:top w:val="none" w:sz="0" w:space="0" w:color="auto"/>
                    <w:left w:val="none" w:sz="0" w:space="0" w:color="auto"/>
                    <w:bottom w:val="none" w:sz="0" w:space="0" w:color="auto"/>
                    <w:right w:val="none" w:sz="0" w:space="0" w:color="auto"/>
                  </w:divBdr>
                  <w:divsChild>
                    <w:div w:id="8827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3116">
      <w:bodyDiv w:val="1"/>
      <w:marLeft w:val="0"/>
      <w:marRight w:val="0"/>
      <w:marTop w:val="0"/>
      <w:marBottom w:val="0"/>
      <w:divBdr>
        <w:top w:val="none" w:sz="0" w:space="0" w:color="auto"/>
        <w:left w:val="none" w:sz="0" w:space="0" w:color="auto"/>
        <w:bottom w:val="none" w:sz="0" w:space="0" w:color="auto"/>
        <w:right w:val="none" w:sz="0" w:space="0" w:color="auto"/>
      </w:divBdr>
    </w:div>
    <w:div w:id="1836649205">
      <w:bodyDiv w:val="1"/>
      <w:marLeft w:val="0"/>
      <w:marRight w:val="0"/>
      <w:marTop w:val="0"/>
      <w:marBottom w:val="0"/>
      <w:divBdr>
        <w:top w:val="none" w:sz="0" w:space="0" w:color="auto"/>
        <w:left w:val="none" w:sz="0" w:space="0" w:color="auto"/>
        <w:bottom w:val="none" w:sz="0" w:space="0" w:color="auto"/>
        <w:right w:val="none" w:sz="0" w:space="0" w:color="auto"/>
      </w:divBdr>
    </w:div>
    <w:div w:id="1941985579">
      <w:bodyDiv w:val="1"/>
      <w:marLeft w:val="0"/>
      <w:marRight w:val="0"/>
      <w:marTop w:val="0"/>
      <w:marBottom w:val="0"/>
      <w:divBdr>
        <w:top w:val="none" w:sz="0" w:space="0" w:color="auto"/>
        <w:left w:val="none" w:sz="0" w:space="0" w:color="auto"/>
        <w:bottom w:val="none" w:sz="0" w:space="0" w:color="auto"/>
        <w:right w:val="none" w:sz="0" w:space="0" w:color="auto"/>
      </w:divBdr>
    </w:div>
    <w:div w:id="1977758567">
      <w:bodyDiv w:val="1"/>
      <w:marLeft w:val="0"/>
      <w:marRight w:val="0"/>
      <w:marTop w:val="0"/>
      <w:marBottom w:val="0"/>
      <w:divBdr>
        <w:top w:val="none" w:sz="0" w:space="0" w:color="auto"/>
        <w:left w:val="none" w:sz="0" w:space="0" w:color="auto"/>
        <w:bottom w:val="none" w:sz="0" w:space="0" w:color="auto"/>
        <w:right w:val="none" w:sz="0" w:space="0" w:color="auto"/>
      </w:divBdr>
      <w:divsChild>
        <w:div w:id="1891645349">
          <w:marLeft w:val="0"/>
          <w:marRight w:val="0"/>
          <w:marTop w:val="0"/>
          <w:marBottom w:val="0"/>
          <w:divBdr>
            <w:top w:val="none" w:sz="0" w:space="0" w:color="auto"/>
            <w:left w:val="none" w:sz="0" w:space="0" w:color="auto"/>
            <w:bottom w:val="none" w:sz="0" w:space="0" w:color="auto"/>
            <w:right w:val="none" w:sz="0" w:space="0" w:color="auto"/>
          </w:divBdr>
        </w:div>
      </w:divsChild>
    </w:div>
    <w:div w:id="208097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youngcarers.info"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arers.org/young-carers-action-day-2022/young-carers-action-day-2022-1"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ndy.barber@caringtogether.org"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AF4B8533E2A1469D19291E69F844FC" ma:contentTypeVersion="13" ma:contentTypeDescription="Create a new document." ma:contentTypeScope="" ma:versionID="1cd121b0e0232abe23190d1757072e66">
  <xsd:schema xmlns:xsd="http://www.w3.org/2001/XMLSchema" xmlns:xs="http://www.w3.org/2001/XMLSchema" xmlns:p="http://schemas.microsoft.com/office/2006/metadata/properties" xmlns:ns2="7a3321a0-d9e2-447a-8938-7adcb2665893" xmlns:ns3="c2628a0a-7f4f-4625-b2f6-4d355da53668" targetNamespace="http://schemas.microsoft.com/office/2006/metadata/properties" ma:root="true" ma:fieldsID="f5430d99295f145975565cf81f398727" ns2:_="" ns3:_="">
    <xsd:import namespace="7a3321a0-d9e2-447a-8938-7adcb2665893"/>
    <xsd:import namespace="c2628a0a-7f4f-4625-b2f6-4d355da536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21a0-d9e2-447a-8938-7adcb2665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628a0a-7f4f-4625-b2f6-4d355da536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47470-610E-4929-A69A-27F3032407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D3FD8E-8D85-4324-BC71-23FE183F1B54}">
  <ds:schemaRefs>
    <ds:schemaRef ds:uri="http://schemas.openxmlformats.org/officeDocument/2006/bibliography"/>
  </ds:schemaRefs>
</ds:datastoreItem>
</file>

<file path=customXml/itemProps3.xml><?xml version="1.0" encoding="utf-8"?>
<ds:datastoreItem xmlns:ds="http://schemas.openxmlformats.org/officeDocument/2006/customXml" ds:itemID="{49ED03A9-A0F5-47FC-8381-5E0DB36ED136}">
  <ds:schemaRefs>
    <ds:schemaRef ds:uri="http://schemas.microsoft.com/sharepoint/v3/contenttype/forms"/>
  </ds:schemaRefs>
</ds:datastoreItem>
</file>

<file path=customXml/itemProps4.xml><?xml version="1.0" encoding="utf-8"?>
<ds:datastoreItem xmlns:ds="http://schemas.openxmlformats.org/officeDocument/2006/customXml" ds:itemID="{4DE108B2-3389-459B-9497-02260F638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321a0-d9e2-447a-8938-7adcb2665893"/>
    <ds:schemaRef ds:uri="c2628a0a-7f4f-4625-b2f6-4d355da53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1034</Words>
  <Characters>5897</Characters>
  <Application>Microsoft Office Word</Application>
  <DocSecurity>4</DocSecurity>
  <Lines>49</Lines>
  <Paragraphs>13</Paragraphs>
  <ScaleCrop>false</ScaleCrop>
  <Company/>
  <LinksUpToDate>false</LinksUpToDate>
  <CharactersWithSpaces>6918</CharactersWithSpaces>
  <SharedDoc>false</SharedDoc>
  <HLinks>
    <vt:vector size="18" baseType="variant">
      <vt:variant>
        <vt:i4>1507357</vt:i4>
      </vt:variant>
      <vt:variant>
        <vt:i4>6</vt:i4>
      </vt:variant>
      <vt:variant>
        <vt:i4>0</vt:i4>
      </vt:variant>
      <vt:variant>
        <vt:i4>5</vt:i4>
      </vt:variant>
      <vt:variant>
        <vt:lpwstr>http://www.youngcarers.info/</vt:lpwstr>
      </vt:variant>
      <vt:variant>
        <vt:lpwstr/>
      </vt:variant>
      <vt:variant>
        <vt:i4>7209059</vt:i4>
      </vt:variant>
      <vt:variant>
        <vt:i4>3</vt:i4>
      </vt:variant>
      <vt:variant>
        <vt:i4>0</vt:i4>
      </vt:variant>
      <vt:variant>
        <vt:i4>5</vt:i4>
      </vt:variant>
      <vt:variant>
        <vt:lpwstr>https://carers.org/young-carers-action-day-2022/young-carers-action-day-2022-1</vt:lpwstr>
      </vt:variant>
      <vt:variant>
        <vt:lpwstr/>
      </vt:variant>
      <vt:variant>
        <vt:i4>1638520</vt:i4>
      </vt:variant>
      <vt:variant>
        <vt:i4>0</vt:i4>
      </vt:variant>
      <vt:variant>
        <vt:i4>0</vt:i4>
      </vt:variant>
      <vt:variant>
        <vt:i4>5</vt:i4>
      </vt:variant>
      <vt:variant>
        <vt:lpwstr>mailto:andy.barber@caringtogether.org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Bingham</dc:creator>
  <cp:keywords/>
  <dc:description/>
  <cp:lastModifiedBy>Andy McGowan (DSO)</cp:lastModifiedBy>
  <cp:revision>53</cp:revision>
  <dcterms:created xsi:type="dcterms:W3CDTF">2022-03-07T16:32:00Z</dcterms:created>
  <dcterms:modified xsi:type="dcterms:W3CDTF">2022-03-10T20:40:00Z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0x010100D2AF4B8533E2A1469D19291E69F844FC</vt:lpwstr>
  </property>
</Properties>
</file>